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9B" w:rsidRPr="00D40EC5" w:rsidRDefault="00632C9B" w:rsidP="00632C9B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929640" cy="10287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C9B" w:rsidRPr="00D40EC5" w:rsidRDefault="00632C9B" w:rsidP="00632C9B">
      <w:pPr>
        <w:jc w:val="center"/>
        <w:rPr>
          <w:bCs/>
          <w:color w:val="000000"/>
          <w:szCs w:val="22"/>
        </w:rPr>
      </w:pPr>
      <w:r w:rsidRPr="00D40EC5">
        <w:rPr>
          <w:bCs/>
          <w:color w:val="000000"/>
          <w:szCs w:val="22"/>
        </w:rPr>
        <w:t>ФЕДЕРАЛЬНАЯ СЛУЖБА ПО НАДЗОРУ В СФЕРЕ ЗАЩИТЫ ПРАВ ПОТРЕБИТЕЛЕЙ И БЛАГОПОЛУЧИЯ ЧЕЛОВЕКА</w:t>
      </w:r>
    </w:p>
    <w:p w:rsidR="00632C9B" w:rsidRPr="0015421E" w:rsidRDefault="00632C9B" w:rsidP="00632C9B">
      <w:pPr>
        <w:jc w:val="center"/>
        <w:rPr>
          <w:color w:val="000000"/>
          <w:sz w:val="22"/>
          <w:szCs w:val="22"/>
        </w:rPr>
      </w:pPr>
      <w:r w:rsidRPr="0015421E">
        <w:rPr>
          <w:bCs/>
          <w:color w:val="000000"/>
          <w:sz w:val="22"/>
          <w:szCs w:val="22"/>
        </w:rPr>
        <w:t>У</w:t>
      </w:r>
      <w:r w:rsidRPr="0015421E">
        <w:rPr>
          <w:color w:val="000000"/>
          <w:sz w:val="22"/>
          <w:szCs w:val="22"/>
        </w:rPr>
        <w:t>правление Федеральной службы по надзору в сфере защиты прав потребителей и благополучия человека по Саратовской области</w:t>
      </w:r>
    </w:p>
    <w:p w:rsidR="00632C9B" w:rsidRPr="0015421E" w:rsidRDefault="00632C9B" w:rsidP="00632C9B">
      <w:pPr>
        <w:jc w:val="center"/>
        <w:rPr>
          <w:b/>
          <w:sz w:val="22"/>
          <w:szCs w:val="22"/>
        </w:rPr>
      </w:pPr>
      <w:r w:rsidRPr="0015421E">
        <w:rPr>
          <w:b/>
          <w:sz w:val="22"/>
          <w:szCs w:val="22"/>
        </w:rPr>
        <w:t xml:space="preserve">Западный территориальный отдел Управления </w:t>
      </w:r>
      <w:proofErr w:type="spellStart"/>
      <w:r w:rsidRPr="0015421E">
        <w:rPr>
          <w:b/>
          <w:sz w:val="22"/>
          <w:szCs w:val="22"/>
        </w:rPr>
        <w:t>Роспотребнадзора</w:t>
      </w:r>
      <w:proofErr w:type="spellEnd"/>
      <w:r w:rsidRPr="0015421E">
        <w:rPr>
          <w:b/>
          <w:sz w:val="22"/>
          <w:szCs w:val="22"/>
        </w:rPr>
        <w:t xml:space="preserve"> по Саратовской области</w:t>
      </w:r>
    </w:p>
    <w:p w:rsidR="00632C9B" w:rsidRPr="0015421E" w:rsidRDefault="00632C9B" w:rsidP="00632C9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5421E">
        <w:rPr>
          <w:sz w:val="22"/>
          <w:szCs w:val="22"/>
        </w:rPr>
        <w:t xml:space="preserve">Красина ул., д. </w:t>
      </w:r>
      <w:smartTag w:uri="urn:schemas-microsoft-com:office:smarttags" w:element="metricconverter">
        <w:smartTagPr>
          <w:attr w:name="ProductID" w:val="105, г"/>
        </w:smartTagPr>
        <w:r w:rsidRPr="0015421E">
          <w:rPr>
            <w:sz w:val="22"/>
            <w:szCs w:val="22"/>
          </w:rPr>
          <w:t>105, г</w:t>
        </w:r>
      </w:smartTag>
      <w:r w:rsidRPr="0015421E">
        <w:rPr>
          <w:sz w:val="22"/>
          <w:szCs w:val="22"/>
        </w:rPr>
        <w:t>. Балашов, 412316</w:t>
      </w:r>
    </w:p>
    <w:p w:rsidR="00632C9B" w:rsidRPr="0015421E" w:rsidRDefault="00632C9B" w:rsidP="00632C9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5421E">
        <w:rPr>
          <w:sz w:val="22"/>
          <w:szCs w:val="22"/>
        </w:rPr>
        <w:t xml:space="preserve">Тел. /факс (845-45) 4-24-41, </w:t>
      </w:r>
      <w:r w:rsidRPr="0015421E">
        <w:rPr>
          <w:sz w:val="22"/>
          <w:szCs w:val="22"/>
          <w:lang w:val="en-US"/>
        </w:rPr>
        <w:t>e</w:t>
      </w:r>
      <w:r w:rsidRPr="0015421E">
        <w:rPr>
          <w:sz w:val="22"/>
          <w:szCs w:val="22"/>
        </w:rPr>
        <w:t>-</w:t>
      </w:r>
      <w:r w:rsidRPr="0015421E">
        <w:rPr>
          <w:sz w:val="22"/>
          <w:szCs w:val="22"/>
          <w:lang w:val="en-US"/>
        </w:rPr>
        <w:t>mail</w:t>
      </w:r>
      <w:r w:rsidRPr="0015421E">
        <w:rPr>
          <w:sz w:val="22"/>
          <w:szCs w:val="22"/>
        </w:rPr>
        <w:t xml:space="preserve">: </w:t>
      </w:r>
      <w:hyperlink r:id="rId7" w:history="1">
        <w:r w:rsidRPr="0015421E">
          <w:rPr>
            <w:rStyle w:val="ac"/>
            <w:sz w:val="22"/>
            <w:szCs w:val="22"/>
            <w:lang w:val="en-US"/>
          </w:rPr>
          <w:t>balrpn</w:t>
        </w:r>
        <w:r w:rsidRPr="0015421E">
          <w:rPr>
            <w:rStyle w:val="ac"/>
            <w:sz w:val="22"/>
            <w:szCs w:val="22"/>
          </w:rPr>
          <w:t>@</w:t>
        </w:r>
        <w:r w:rsidRPr="0015421E">
          <w:rPr>
            <w:rStyle w:val="ac"/>
            <w:sz w:val="22"/>
            <w:szCs w:val="22"/>
            <w:lang w:val="en-US"/>
          </w:rPr>
          <w:t>san</w:t>
        </w:r>
        <w:r w:rsidRPr="0015421E">
          <w:rPr>
            <w:rStyle w:val="ac"/>
            <w:sz w:val="22"/>
            <w:szCs w:val="22"/>
          </w:rPr>
          <w:t>.</w:t>
        </w:r>
        <w:r w:rsidRPr="0015421E">
          <w:rPr>
            <w:rStyle w:val="ac"/>
            <w:sz w:val="22"/>
            <w:szCs w:val="22"/>
            <w:lang w:val="en-US"/>
          </w:rPr>
          <w:t>ru</w:t>
        </w:r>
      </w:hyperlink>
      <w:r w:rsidRPr="0015421E">
        <w:rPr>
          <w:sz w:val="22"/>
          <w:szCs w:val="22"/>
        </w:rPr>
        <w:t>.  http://64.rospotrebnadzor.ru</w:t>
      </w:r>
    </w:p>
    <w:p w:rsidR="00A44C5D" w:rsidRPr="008515E7" w:rsidRDefault="00A44C5D" w:rsidP="00A44C5D">
      <w:pPr>
        <w:jc w:val="center"/>
        <w:rPr>
          <w:sz w:val="16"/>
        </w:rPr>
      </w:pPr>
    </w:p>
    <w:p w:rsidR="002C4B17" w:rsidRPr="00FB46CA" w:rsidRDefault="002C4B17" w:rsidP="002C4B17">
      <w:pPr>
        <w:pStyle w:val="a3"/>
        <w:rPr>
          <w:rFonts w:ascii="Times New Roman" w:hAnsi="Times New Roman" w:cs="Times New Roman"/>
          <w:b w:val="0"/>
          <w:bCs w:val="0"/>
          <w:szCs w:val="28"/>
        </w:rPr>
      </w:pPr>
      <w:r w:rsidRPr="00FB46CA">
        <w:rPr>
          <w:rFonts w:ascii="Times New Roman" w:hAnsi="Times New Roman" w:cs="Times New Roman"/>
          <w:b w:val="0"/>
          <w:szCs w:val="28"/>
        </w:rPr>
        <w:t xml:space="preserve">Предписание </w:t>
      </w:r>
    </w:p>
    <w:p w:rsidR="002C4B17" w:rsidRDefault="002C4B17" w:rsidP="002C4B1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B46CA">
        <w:rPr>
          <w:bCs/>
          <w:sz w:val="28"/>
          <w:szCs w:val="28"/>
        </w:rPr>
        <w:t>об устранении выявленных нарушений</w:t>
      </w:r>
    </w:p>
    <w:p w:rsidR="00E57735" w:rsidRPr="00FB46CA" w:rsidRDefault="00E57735" w:rsidP="002C4B1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обязательных требований</w:t>
      </w:r>
    </w:p>
    <w:p w:rsidR="00C710C8" w:rsidRPr="00085153" w:rsidRDefault="00C710C8" w:rsidP="00077DD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4B17" w:rsidRPr="00C710C8" w:rsidRDefault="002C4B17" w:rsidP="002C4B17">
      <w:pPr>
        <w:rPr>
          <w:sz w:val="6"/>
        </w:rPr>
      </w:pPr>
    </w:p>
    <w:tbl>
      <w:tblPr>
        <w:tblpPr w:leftFromText="180" w:rightFromText="180" w:vertAnchor="text" w:horzAnchor="margin" w:tblpXSpec="center" w:tblpY="-47"/>
        <w:tblW w:w="985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085"/>
        <w:gridCol w:w="375"/>
        <w:gridCol w:w="3870"/>
        <w:gridCol w:w="270"/>
        <w:gridCol w:w="425"/>
        <w:gridCol w:w="255"/>
        <w:gridCol w:w="1411"/>
        <w:gridCol w:w="283"/>
        <w:gridCol w:w="142"/>
        <w:gridCol w:w="283"/>
      </w:tblGrid>
      <w:tr w:rsidR="008815B6" w:rsidRPr="00C710C8" w:rsidTr="00C710C8">
        <w:tc>
          <w:tcPr>
            <w:tcW w:w="454" w:type="dxa"/>
            <w:tcBorders>
              <w:top w:val="nil"/>
              <w:left w:val="nil"/>
            </w:tcBorders>
            <w:vAlign w:val="bottom"/>
          </w:tcPr>
          <w:p w:rsidR="008815B6" w:rsidRPr="00C710C8" w:rsidRDefault="008815B6" w:rsidP="00566BE5">
            <w:pPr>
              <w:rPr>
                <w:sz w:val="28"/>
              </w:rPr>
            </w:pPr>
            <w:r w:rsidRPr="00C710C8">
              <w:rPr>
                <w:sz w:val="28"/>
              </w:rPr>
              <w:t>№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8815B6" w:rsidRPr="00C710C8" w:rsidRDefault="00632C9B" w:rsidP="00566BE5">
            <w:pPr>
              <w:rPr>
                <w:sz w:val="28"/>
              </w:rPr>
            </w:pPr>
            <w:r>
              <w:rPr>
                <w:sz w:val="28"/>
              </w:rPr>
              <w:t xml:space="preserve">9 </w:t>
            </w:r>
          </w:p>
        </w:tc>
        <w:tc>
          <w:tcPr>
            <w:tcW w:w="375" w:type="dxa"/>
            <w:tcBorders>
              <w:top w:val="nil"/>
              <w:right w:val="nil"/>
            </w:tcBorders>
            <w:vAlign w:val="bottom"/>
          </w:tcPr>
          <w:p w:rsidR="008815B6" w:rsidRPr="00C710C8" w:rsidRDefault="008815B6" w:rsidP="00566BE5">
            <w:pPr>
              <w:rPr>
                <w:sz w:val="28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8815B6" w:rsidRPr="00C710C8" w:rsidRDefault="00632C9B" w:rsidP="00632C9B">
            <w:pPr>
              <w:rPr>
                <w:sz w:val="28"/>
              </w:rPr>
            </w:pPr>
            <w:r>
              <w:rPr>
                <w:sz w:val="28"/>
              </w:rPr>
              <w:t xml:space="preserve">МБДОУ </w:t>
            </w:r>
            <w:r w:rsidRPr="00AF03E6">
              <w:t>«Детский сад «Золотой ключик» р.п.</w:t>
            </w:r>
            <w:r>
              <w:t xml:space="preserve"> </w:t>
            </w:r>
            <w:r w:rsidRPr="00AF03E6">
              <w:t>Самойловка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5B6" w:rsidRPr="00C710C8" w:rsidRDefault="008815B6" w:rsidP="00566BE5">
            <w:pPr>
              <w:jc w:val="right"/>
              <w:rPr>
                <w:sz w:val="28"/>
              </w:rPr>
            </w:pPr>
            <w:r w:rsidRPr="00C710C8">
              <w:rPr>
                <w:sz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5B6" w:rsidRPr="00C710C8" w:rsidRDefault="00F97564" w:rsidP="00566B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43C9E">
              <w:rPr>
                <w:sz w:val="28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5B6" w:rsidRPr="00C710C8" w:rsidRDefault="008815B6" w:rsidP="00566BE5">
            <w:pPr>
              <w:rPr>
                <w:sz w:val="28"/>
              </w:rPr>
            </w:pPr>
            <w:r w:rsidRPr="00C710C8">
              <w:rPr>
                <w:sz w:val="28"/>
              </w:rPr>
              <w:t>»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5B6" w:rsidRPr="00C710C8" w:rsidRDefault="00632C9B" w:rsidP="00566B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02. 2023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5B6" w:rsidRPr="00C710C8" w:rsidRDefault="008815B6" w:rsidP="00D8670C">
            <w:pPr>
              <w:jc w:val="right"/>
              <w:rPr>
                <w:sz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5B6" w:rsidRPr="00C710C8" w:rsidRDefault="008815B6" w:rsidP="00566BE5">
            <w:pPr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5B6" w:rsidRPr="00C710C8" w:rsidRDefault="008815B6" w:rsidP="00F97564">
            <w:pPr>
              <w:rPr>
                <w:sz w:val="28"/>
              </w:rPr>
            </w:pPr>
            <w:proofErr w:type="gramStart"/>
            <w:r w:rsidRPr="00C710C8">
              <w:rPr>
                <w:sz w:val="28"/>
              </w:rPr>
              <w:t>г</w:t>
            </w:r>
            <w:proofErr w:type="gramEnd"/>
            <w:r w:rsidRPr="00C710C8">
              <w:rPr>
                <w:sz w:val="28"/>
              </w:rPr>
              <w:t>.</w:t>
            </w:r>
          </w:p>
        </w:tc>
      </w:tr>
    </w:tbl>
    <w:p w:rsidR="00024785" w:rsidRPr="00CE2F74" w:rsidRDefault="00C710C8" w:rsidP="00CE2F74">
      <w:pPr>
        <w:rPr>
          <w:sz w:val="20"/>
          <w:szCs w:val="18"/>
        </w:rPr>
      </w:pPr>
      <w:r>
        <w:rPr>
          <w:sz w:val="20"/>
          <w:szCs w:val="18"/>
        </w:rPr>
        <w:t xml:space="preserve">                                                                                      (место</w:t>
      </w:r>
      <w:r w:rsidR="00024785" w:rsidRPr="00CE2F74">
        <w:rPr>
          <w:sz w:val="20"/>
          <w:szCs w:val="18"/>
        </w:rPr>
        <w:t xml:space="preserve"> выдачи предписания)</w:t>
      </w:r>
    </w:p>
    <w:p w:rsidR="00024785" w:rsidRDefault="00024785" w:rsidP="002C4B17">
      <w:pPr>
        <w:widowControl w:val="0"/>
        <w:autoSpaceDE w:val="0"/>
        <w:autoSpaceDN w:val="0"/>
        <w:adjustRightInd w:val="0"/>
      </w:pPr>
    </w:p>
    <w:p w:rsidR="00024785" w:rsidRDefault="00024785" w:rsidP="002C4B17">
      <w:pPr>
        <w:widowControl w:val="0"/>
        <w:autoSpaceDE w:val="0"/>
        <w:autoSpaceDN w:val="0"/>
        <w:adjustRightInd w:val="0"/>
      </w:pPr>
    </w:p>
    <w:p w:rsidR="002C4B17" w:rsidRPr="00F97564" w:rsidRDefault="00B61069" w:rsidP="00B61069">
      <w:pPr>
        <w:widowControl w:val="0"/>
        <w:autoSpaceDE w:val="0"/>
        <w:autoSpaceDN w:val="0"/>
        <w:adjustRightInd w:val="0"/>
        <w:ind w:firstLine="709"/>
        <w:rPr>
          <w:u w:val="single"/>
        </w:rPr>
      </w:pPr>
      <w:r w:rsidRPr="00F97564">
        <w:rPr>
          <w:u w:val="single"/>
        </w:rPr>
        <w:t xml:space="preserve">Мною, </w:t>
      </w:r>
      <w:r w:rsidR="00F97564">
        <w:rPr>
          <w:u w:val="single"/>
        </w:rPr>
        <w:t xml:space="preserve"> </w:t>
      </w:r>
      <w:proofErr w:type="spellStart"/>
      <w:r w:rsidR="00632C9B" w:rsidRPr="00F97564">
        <w:rPr>
          <w:u w:val="single"/>
        </w:rPr>
        <w:t>Котяевой</w:t>
      </w:r>
      <w:proofErr w:type="spellEnd"/>
      <w:r w:rsidR="00632C9B" w:rsidRPr="00F97564">
        <w:rPr>
          <w:u w:val="single"/>
        </w:rPr>
        <w:t xml:space="preserve"> Татьяной Григорьевной</w:t>
      </w:r>
    </w:p>
    <w:p w:rsidR="002C4B17" w:rsidRPr="00CE2F74" w:rsidRDefault="002C4B17" w:rsidP="002C4B17">
      <w:pPr>
        <w:widowControl w:val="0"/>
        <w:autoSpaceDE w:val="0"/>
        <w:autoSpaceDN w:val="0"/>
        <w:adjustRightInd w:val="0"/>
        <w:jc w:val="center"/>
        <w:rPr>
          <w:sz w:val="20"/>
          <w:szCs w:val="18"/>
        </w:rPr>
      </w:pPr>
      <w:r w:rsidRPr="00CE2F74">
        <w:rPr>
          <w:sz w:val="20"/>
          <w:szCs w:val="18"/>
        </w:rPr>
        <w:t>(</w:t>
      </w:r>
      <w:r w:rsidR="00A44C5D" w:rsidRPr="00CE2F74">
        <w:rPr>
          <w:sz w:val="20"/>
          <w:szCs w:val="18"/>
        </w:rPr>
        <w:t xml:space="preserve">фамилия, имя, отчество </w:t>
      </w:r>
      <w:r w:rsidR="001C48E3">
        <w:rPr>
          <w:sz w:val="20"/>
          <w:szCs w:val="18"/>
        </w:rPr>
        <w:t>инспектора</w:t>
      </w:r>
      <w:r w:rsidR="00A44C5D" w:rsidRPr="00CE2F74">
        <w:rPr>
          <w:sz w:val="20"/>
          <w:szCs w:val="18"/>
        </w:rPr>
        <w:t>)</w:t>
      </w:r>
    </w:p>
    <w:p w:rsidR="00024785" w:rsidRPr="00F97564" w:rsidRDefault="00024785" w:rsidP="002C4B17">
      <w:pPr>
        <w:widowControl w:val="0"/>
        <w:autoSpaceDE w:val="0"/>
        <w:autoSpaceDN w:val="0"/>
        <w:adjustRightInd w:val="0"/>
        <w:jc w:val="center"/>
      </w:pPr>
    </w:p>
    <w:p w:rsidR="002C4B17" w:rsidRPr="00632C9B" w:rsidRDefault="002C4B17" w:rsidP="00632C9B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</w:rPr>
      </w:pPr>
      <w:r w:rsidRPr="00F97564">
        <w:rPr>
          <w:color w:val="000000"/>
        </w:rPr>
        <w:t xml:space="preserve">при проведении </w:t>
      </w:r>
      <w:r w:rsidR="001C48E3" w:rsidRPr="00F97564">
        <w:rPr>
          <w:color w:val="000000"/>
        </w:rPr>
        <w:t>профилактического визита</w:t>
      </w:r>
      <w:r w:rsidRPr="00F97564">
        <w:rPr>
          <w:color w:val="000000"/>
        </w:rPr>
        <w:t xml:space="preserve"> в отношении</w:t>
      </w:r>
      <w:r w:rsidR="001C48E3" w:rsidRPr="00F97564">
        <w:rPr>
          <w:color w:val="000000"/>
        </w:rPr>
        <w:t>:</w:t>
      </w:r>
      <w:r w:rsidR="00632C9B" w:rsidRPr="00632C9B">
        <w:t xml:space="preserve"> </w:t>
      </w:r>
      <w:r w:rsidR="00632C9B">
        <w:t>муниципального</w:t>
      </w:r>
      <w:r w:rsidR="00632C9B" w:rsidRPr="00AF03E6">
        <w:t xml:space="preserve"> </w:t>
      </w:r>
      <w:r w:rsidR="00632C9B">
        <w:t>бюджетного</w:t>
      </w:r>
      <w:r w:rsidR="00632C9B" w:rsidRPr="00AF03E6">
        <w:t xml:space="preserve"> </w:t>
      </w:r>
      <w:r w:rsidR="00632C9B">
        <w:t>дошкольного</w:t>
      </w:r>
      <w:r w:rsidR="00632C9B" w:rsidRPr="00AF03E6">
        <w:t xml:space="preserve"> обра</w:t>
      </w:r>
      <w:r w:rsidR="00632C9B">
        <w:t>зовательного учреждения</w:t>
      </w:r>
      <w:r w:rsidR="00632C9B" w:rsidRPr="00AF03E6">
        <w:t xml:space="preserve"> «Детский сад «Золотой ключик» р.п.</w:t>
      </w:r>
      <w:r w:rsidR="00632C9B">
        <w:t xml:space="preserve"> </w:t>
      </w:r>
      <w:r w:rsidR="00632C9B" w:rsidRPr="00AF03E6">
        <w:t>Самойловка Самойловского района Саратовской области», ОГРН 1066440027444, ИНН 6431004441,</w:t>
      </w:r>
      <w:r w:rsidR="00632C9B">
        <w:t xml:space="preserve"> </w:t>
      </w:r>
      <w:r w:rsidR="00632C9B">
        <w:rPr>
          <w:color w:val="000000"/>
        </w:rPr>
        <w:t xml:space="preserve">осуществляющего образовательную деятельность </w:t>
      </w:r>
      <w:r w:rsidR="00632C9B" w:rsidRPr="0015421E">
        <w:rPr>
          <w:color w:val="000000"/>
        </w:rPr>
        <w:t xml:space="preserve">по адресу: </w:t>
      </w:r>
      <w:r w:rsidR="00632C9B" w:rsidRPr="0015421E">
        <w:t xml:space="preserve">Саратовская область, </w:t>
      </w:r>
      <w:proofErr w:type="spellStart"/>
      <w:r w:rsidR="00632C9B" w:rsidRPr="00AF03E6">
        <w:rPr>
          <w:shd w:val="clear" w:color="auto" w:fill="FFFFFF"/>
        </w:rPr>
        <w:t>Самойловский</w:t>
      </w:r>
      <w:proofErr w:type="spellEnd"/>
      <w:r w:rsidR="00632C9B" w:rsidRPr="00AF03E6">
        <w:rPr>
          <w:shd w:val="clear" w:color="auto" w:fill="FFFFFF"/>
        </w:rPr>
        <w:t xml:space="preserve"> район, р.п</w:t>
      </w:r>
      <w:proofErr w:type="gramStart"/>
      <w:r w:rsidR="00632C9B" w:rsidRPr="00AF03E6">
        <w:rPr>
          <w:shd w:val="clear" w:color="auto" w:fill="FFFFFF"/>
        </w:rPr>
        <w:t>.С</w:t>
      </w:r>
      <w:proofErr w:type="gramEnd"/>
      <w:r w:rsidR="00632C9B" w:rsidRPr="00AF03E6">
        <w:rPr>
          <w:shd w:val="clear" w:color="auto" w:fill="FFFFFF"/>
        </w:rPr>
        <w:t xml:space="preserve">амойловка, ул. </w:t>
      </w:r>
      <w:proofErr w:type="spellStart"/>
      <w:r w:rsidR="00632C9B" w:rsidRPr="00AF03E6">
        <w:rPr>
          <w:shd w:val="clear" w:color="auto" w:fill="FFFFFF"/>
        </w:rPr>
        <w:t>Черемушки</w:t>
      </w:r>
      <w:proofErr w:type="spellEnd"/>
      <w:r w:rsidR="00632C9B" w:rsidRPr="00AF03E6">
        <w:rPr>
          <w:shd w:val="clear" w:color="auto" w:fill="FFFFFF"/>
        </w:rPr>
        <w:t>, д. 23</w:t>
      </w:r>
      <w:r w:rsidR="00632C9B">
        <w:rPr>
          <w:shd w:val="clear" w:color="auto" w:fill="FFFFFF"/>
        </w:rPr>
        <w:t xml:space="preserve"> А</w:t>
      </w:r>
      <w:r w:rsidR="00632C9B" w:rsidRPr="00AF03E6">
        <w:rPr>
          <w:shd w:val="clear" w:color="auto" w:fill="FFFFFF"/>
        </w:rPr>
        <w:t>.</w:t>
      </w:r>
      <w:r w:rsidR="00632C9B">
        <w:rPr>
          <w:color w:val="000000"/>
          <w:sz w:val="28"/>
        </w:rPr>
        <w:t xml:space="preserve"> </w:t>
      </w:r>
      <w:r w:rsidRPr="00C710C8">
        <w:rPr>
          <w:color w:val="000000"/>
          <w:sz w:val="28"/>
          <w:szCs w:val="28"/>
        </w:rPr>
        <w:t>__________________________________________________________________________</w:t>
      </w:r>
    </w:p>
    <w:p w:rsidR="00490382" w:rsidRDefault="006B5493" w:rsidP="00365342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2F74">
        <w:rPr>
          <w:rFonts w:eastAsiaTheme="minorHAnsi"/>
          <w:sz w:val="20"/>
          <w:szCs w:val="18"/>
          <w:lang w:eastAsia="en-US"/>
        </w:rPr>
        <w:t>(указыва</w:t>
      </w:r>
      <w:r w:rsidR="001C48E3">
        <w:rPr>
          <w:rFonts w:eastAsiaTheme="minorHAnsi"/>
          <w:sz w:val="20"/>
          <w:szCs w:val="18"/>
          <w:lang w:eastAsia="en-US"/>
        </w:rPr>
        <w:t>е</w:t>
      </w:r>
      <w:r w:rsidRPr="00CE2F74">
        <w:rPr>
          <w:rFonts w:eastAsiaTheme="minorHAnsi"/>
          <w:sz w:val="20"/>
          <w:szCs w:val="18"/>
          <w:lang w:eastAsia="en-US"/>
        </w:rPr>
        <w:t xml:space="preserve">тся </w:t>
      </w:r>
      <w:r w:rsidR="001C48E3">
        <w:rPr>
          <w:rFonts w:eastAsiaTheme="minorHAnsi"/>
          <w:sz w:val="20"/>
          <w:szCs w:val="18"/>
          <w:lang w:eastAsia="en-US"/>
        </w:rPr>
        <w:t>наименование</w:t>
      </w:r>
      <w:r w:rsidRPr="00CE2F74">
        <w:rPr>
          <w:rFonts w:eastAsiaTheme="minorHAnsi"/>
          <w:sz w:val="20"/>
          <w:szCs w:val="18"/>
          <w:lang w:eastAsia="en-US"/>
        </w:rPr>
        <w:t xml:space="preserve"> контролируем</w:t>
      </w:r>
      <w:r w:rsidR="001C48E3">
        <w:rPr>
          <w:rFonts w:eastAsiaTheme="minorHAnsi"/>
          <w:sz w:val="20"/>
          <w:szCs w:val="18"/>
          <w:lang w:eastAsia="en-US"/>
        </w:rPr>
        <w:t>ого</w:t>
      </w:r>
      <w:r w:rsidRPr="00CE2F74">
        <w:rPr>
          <w:rFonts w:eastAsiaTheme="minorHAnsi"/>
          <w:sz w:val="20"/>
          <w:szCs w:val="18"/>
          <w:lang w:eastAsia="en-US"/>
        </w:rPr>
        <w:t xml:space="preserve"> лиц</w:t>
      </w:r>
      <w:r w:rsidR="001C48E3">
        <w:rPr>
          <w:rFonts w:eastAsiaTheme="minorHAnsi"/>
          <w:sz w:val="20"/>
          <w:szCs w:val="18"/>
          <w:lang w:eastAsia="en-US"/>
        </w:rPr>
        <w:t>а,</w:t>
      </w:r>
      <w:r w:rsidRPr="00CE2F74">
        <w:rPr>
          <w:rFonts w:eastAsiaTheme="minorHAnsi"/>
          <w:sz w:val="20"/>
          <w:szCs w:val="18"/>
          <w:lang w:eastAsia="en-US"/>
        </w:rPr>
        <w:t xml:space="preserve"> адрес место нахождения</w:t>
      </w:r>
      <w:r w:rsidR="00490382">
        <w:rPr>
          <w:rFonts w:eastAsiaTheme="minorHAnsi"/>
          <w:sz w:val="20"/>
          <w:szCs w:val="18"/>
          <w:lang w:eastAsia="en-US"/>
        </w:rPr>
        <w:t xml:space="preserve"> и</w:t>
      </w:r>
      <w:r w:rsidR="00490382">
        <w:rPr>
          <w:rFonts w:eastAsiaTheme="minorHAnsi"/>
          <w:sz w:val="20"/>
          <w:szCs w:val="20"/>
          <w:lang w:eastAsia="en-US"/>
        </w:rPr>
        <w:t xml:space="preserve"> места осуществления деятельности)</w:t>
      </w:r>
    </w:p>
    <w:p w:rsidR="006B5493" w:rsidRPr="00CE2F74" w:rsidRDefault="006B5493" w:rsidP="006B5493">
      <w:pPr>
        <w:autoSpaceDE w:val="0"/>
        <w:autoSpaceDN w:val="0"/>
        <w:adjustRightInd w:val="0"/>
        <w:jc w:val="center"/>
        <w:rPr>
          <w:rFonts w:eastAsiaTheme="minorHAnsi"/>
          <w:sz w:val="20"/>
          <w:szCs w:val="18"/>
          <w:lang w:eastAsia="en-US"/>
        </w:rPr>
      </w:pPr>
    </w:p>
    <w:p w:rsidR="00A44C5D" w:rsidRPr="00A44C5D" w:rsidRDefault="00A44C5D" w:rsidP="00A44C5D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2C4B17" w:rsidRPr="00F97564" w:rsidRDefault="003C2647" w:rsidP="00F97564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В</w:t>
      </w:r>
      <w:r w:rsidR="002C4B17" w:rsidRPr="00F97564">
        <w:rPr>
          <w:b/>
          <w:color w:val="000000"/>
        </w:rPr>
        <w:t>ыявлены следующие нарушения обязательных требований</w:t>
      </w:r>
      <w:r w:rsidR="001C48E3" w:rsidRPr="00F97564">
        <w:rPr>
          <w:b/>
          <w:color w:val="000000"/>
        </w:rPr>
        <w:t>:</w:t>
      </w:r>
    </w:p>
    <w:p w:rsidR="000B46DF" w:rsidRDefault="000B46DF" w:rsidP="000B46DF">
      <w:pPr>
        <w:ind w:right="-2"/>
        <w:jc w:val="both"/>
        <w:outlineLvl w:val="0"/>
      </w:pPr>
      <w:r w:rsidRPr="005D58D6">
        <w:rPr>
          <w:b/>
        </w:rPr>
        <w:t>1.</w:t>
      </w:r>
      <w:r>
        <w:t xml:space="preserve"> В туалетных комнатах</w:t>
      </w:r>
      <w:r w:rsidRPr="005D58D6">
        <w:t xml:space="preserve"> для детей </w:t>
      </w:r>
      <w:r>
        <w:t>подготовительной группы «Ромашка»</w:t>
      </w:r>
      <w:r w:rsidRPr="005D58D6">
        <w:t xml:space="preserve"> и </w:t>
      </w:r>
      <w:r>
        <w:t xml:space="preserve">младшей </w:t>
      </w:r>
      <w:r w:rsidRPr="005D58D6">
        <w:t>групп</w:t>
      </w:r>
      <w:r>
        <w:t>ы «Звездочки»</w:t>
      </w:r>
      <w:r w:rsidRPr="005D58D6">
        <w:t xml:space="preserve"> не оборудованы туалетные кабины с </w:t>
      </w:r>
      <w:r w:rsidRPr="00834431">
        <w:t>дверями отдельно для мальчиков и  девочек</w:t>
      </w:r>
      <w:r>
        <w:t>; о</w:t>
      </w:r>
      <w:r w:rsidRPr="00D051D1">
        <w:t>тсутствуют индивидуальные сиденья на унитазы.</w:t>
      </w:r>
    </w:p>
    <w:p w:rsidR="000B46DF" w:rsidRDefault="000B46DF" w:rsidP="000B46DF">
      <w:pPr>
        <w:ind w:right="-2"/>
        <w:jc w:val="both"/>
        <w:outlineLvl w:val="0"/>
      </w:pPr>
      <w:r>
        <w:t xml:space="preserve">Нарушены п.п. 2.4.11.,  </w:t>
      </w:r>
      <w:r w:rsidRPr="005D58D6">
        <w:t xml:space="preserve"> 3.1.7. </w:t>
      </w:r>
      <w:proofErr w:type="spellStart"/>
      <w:r w:rsidRPr="005D58D6">
        <w:t>СанПиН</w:t>
      </w:r>
      <w:proofErr w:type="spellEnd"/>
      <w:r w:rsidRPr="005D58D6">
        <w:t xml:space="preserve"> 2.4.3648-20  «Санитарно-эпидемиологические требования к организациям воспитания и обучения, отдыха и оздоровления детей и молодежи».</w:t>
      </w:r>
    </w:p>
    <w:p w:rsidR="000B46DF" w:rsidRDefault="000B46DF" w:rsidP="000B46DF">
      <w:pPr>
        <w:jc w:val="both"/>
      </w:pPr>
      <w:r w:rsidRPr="001F7049">
        <w:rPr>
          <w:b/>
        </w:rPr>
        <w:t>2</w:t>
      </w:r>
      <w:r w:rsidRPr="001F7049">
        <w:t xml:space="preserve">. Изготовление готовых блюд </w:t>
      </w:r>
      <w:r>
        <w:t xml:space="preserve">в пищеблоке </w:t>
      </w:r>
      <w:proofErr w:type="gramStart"/>
      <w:r w:rsidRPr="001F7049">
        <w:t>проводится</w:t>
      </w:r>
      <w:proofErr w:type="gramEnd"/>
      <w:r w:rsidRPr="001F7049">
        <w:t xml:space="preserve"> при отсутствии технологических карт с указанием номера рецептуры и технологии приготовления блюд, указанных в разработанном и утвержденном примерном  10-тидневном меню.</w:t>
      </w:r>
      <w:r>
        <w:t xml:space="preserve"> </w:t>
      </w:r>
    </w:p>
    <w:p w:rsidR="000B46DF" w:rsidRDefault="000B46DF" w:rsidP="000B46DF">
      <w:pPr>
        <w:jc w:val="both"/>
      </w:pPr>
      <w:r w:rsidRPr="005D58D6">
        <w:t>Нарушен</w:t>
      </w:r>
      <w:r>
        <w:t>ы</w:t>
      </w:r>
      <w:r w:rsidRPr="005D58D6">
        <w:t xml:space="preserve"> </w:t>
      </w:r>
      <w:r>
        <w:t>п. 2.3.3.</w:t>
      </w:r>
      <w:r w:rsidRPr="005D58D6">
        <w:t xml:space="preserve"> </w:t>
      </w:r>
      <w:proofErr w:type="spellStart"/>
      <w:r w:rsidRPr="005D58D6">
        <w:t>СанПиН</w:t>
      </w:r>
      <w:proofErr w:type="spellEnd"/>
      <w:r w:rsidRPr="005D58D6">
        <w:t xml:space="preserve"> 2.4.3648-20  «Санитарно-эпидемиологические требования к организациям воспитания и обучения, отдыха и</w:t>
      </w:r>
      <w:r>
        <w:t xml:space="preserve"> оздоровления детей и молодежи», </w:t>
      </w:r>
      <w:r w:rsidRPr="005D58D6">
        <w:t xml:space="preserve">п. 2.8. </w:t>
      </w:r>
      <w:proofErr w:type="spellStart"/>
      <w:r w:rsidRPr="005D58D6">
        <w:t>СанПиН</w:t>
      </w:r>
      <w:proofErr w:type="spellEnd"/>
      <w:r w:rsidRPr="005D58D6">
        <w:t xml:space="preserve"> 2.3./2.4.3590-20 «Санитарно-эпидемиологические требования к организации общественного питания населения».</w:t>
      </w:r>
    </w:p>
    <w:p w:rsidR="000B46DF" w:rsidRPr="001F7049" w:rsidRDefault="000B46DF" w:rsidP="000B46DF">
      <w:pPr>
        <w:jc w:val="both"/>
      </w:pPr>
      <w:r w:rsidRPr="001F7049">
        <w:rPr>
          <w:b/>
        </w:rPr>
        <w:t>3.</w:t>
      </w:r>
      <w:r w:rsidRPr="001F7049">
        <w:t xml:space="preserve"> Не выполняется примерное 10-тидневное меню,  утвержденное в 2021 г. заведующей детским садом «Золотой ключик» </w:t>
      </w:r>
      <w:proofErr w:type="spellStart"/>
      <w:r w:rsidRPr="001F7049">
        <w:t>Голубчиковой</w:t>
      </w:r>
      <w:proofErr w:type="spellEnd"/>
      <w:r w:rsidRPr="001F7049">
        <w:t xml:space="preserve"> Т.А.:</w:t>
      </w:r>
    </w:p>
    <w:p w:rsidR="000B46DF" w:rsidRPr="001F7049" w:rsidRDefault="000B46DF" w:rsidP="000B46DF">
      <w:pPr>
        <w:jc w:val="both"/>
      </w:pPr>
      <w:proofErr w:type="gramStart"/>
      <w:r w:rsidRPr="001F7049">
        <w:t>- 01.12.2022 г. в соответствии с меню-требованием на выдачу продуктов питания (15 детей, в т.ч. 1 – от 2-3 лет): на обед занижена масса порции компота 120/150 г. (по меню 180/180 г.); не приготовлен салат из картофеля с зеленым горошком (45/60 г. по меню); на полдник не дано яйцо отварное (замена рогалик);</w:t>
      </w:r>
      <w:proofErr w:type="gramEnd"/>
    </w:p>
    <w:p w:rsidR="000B46DF" w:rsidRPr="001F7049" w:rsidRDefault="000B46DF" w:rsidP="000B46DF">
      <w:pPr>
        <w:jc w:val="both"/>
      </w:pPr>
      <w:r w:rsidRPr="001F7049">
        <w:lastRenderedPageBreak/>
        <w:t>- 02.12.2022 г. в соответствии с меню-требованием на выдачу продуктов питания (15 детей, в т.ч. 1 – от 2-3 лет): на обед не выдана икра кабачковая; занижена масса котлеты паровой для детей от 2-3 лет: 60 г. (по меню 70 г.);</w:t>
      </w:r>
    </w:p>
    <w:p w:rsidR="000B46DF" w:rsidRPr="001F7049" w:rsidRDefault="000B46DF" w:rsidP="000B46DF">
      <w:pPr>
        <w:jc w:val="both"/>
      </w:pPr>
      <w:r w:rsidRPr="001F7049">
        <w:t>- 05.12.2022 г. в соответствии с меню-требованием на выдачу продуктов питания (13 детей, в т.ч. 1 – от 2-3 лет): не выдан 2 завтрак снежок 100 г., на полдник не выдано яблоко 95/100 г. согласно меню.</w:t>
      </w:r>
    </w:p>
    <w:p w:rsidR="000B46DF" w:rsidRPr="001F7049" w:rsidRDefault="000B46DF" w:rsidP="000B46DF">
      <w:pPr>
        <w:jc w:val="both"/>
      </w:pPr>
      <w:r w:rsidRPr="001F7049">
        <w:t>- 06.12.2022 г. в соответствии с меню-требованием на выдачу продуктов питания (16 детей, в т.ч. 2 – от 2-3 лет): на полдник не выданы фрукты 90/90 г. согласно меню.</w:t>
      </w:r>
    </w:p>
    <w:p w:rsidR="000B46DF" w:rsidRPr="001F7049" w:rsidRDefault="000B46DF" w:rsidP="000B46DF">
      <w:pPr>
        <w:jc w:val="both"/>
      </w:pPr>
      <w:r w:rsidRPr="001F7049">
        <w:t>- 07.12.2022 г. в соответствии с меню-требованием на выдачу продуктов питания (12 детей, в т.ч. 2 – от 2-3 лет): на обед не приготовлен салат из отварной свеклы 45/60 г. согласно меню;</w:t>
      </w:r>
    </w:p>
    <w:p w:rsidR="000B46DF" w:rsidRPr="001F7049" w:rsidRDefault="000B46DF" w:rsidP="000B46DF">
      <w:pPr>
        <w:jc w:val="both"/>
      </w:pPr>
      <w:r w:rsidRPr="001F7049">
        <w:t>- 19.12.2022 г. в соответствии с меню-требованием на выдачу продуктов питания (11 детей, в т.ч. 0 – от 2-3 лет): не выдан 2 завтрак ряженка 180 г. согласно меню.</w:t>
      </w:r>
    </w:p>
    <w:p w:rsidR="000B46DF" w:rsidRPr="008915D9" w:rsidRDefault="000B46DF" w:rsidP="000B46DF">
      <w:r w:rsidRPr="001F7049">
        <w:t xml:space="preserve">Нарушен п. 8.1.4. </w:t>
      </w:r>
      <w:proofErr w:type="spellStart"/>
      <w:r w:rsidRPr="001F7049">
        <w:t>СанПиН</w:t>
      </w:r>
      <w:proofErr w:type="spellEnd"/>
      <w:r w:rsidRPr="001F7049">
        <w:t xml:space="preserve"> 2.3./2.4.3590-20 «Санитарно-эпидемиологические требования к организации общественного питания населения».</w:t>
      </w:r>
    </w:p>
    <w:p w:rsidR="000B46DF" w:rsidRDefault="000B46DF" w:rsidP="000B46DF">
      <w:pPr>
        <w:jc w:val="both"/>
      </w:pPr>
      <w:r w:rsidRPr="008915D9">
        <w:rPr>
          <w:b/>
        </w:rPr>
        <w:t>4.</w:t>
      </w:r>
      <w:r>
        <w:t xml:space="preserve"> </w:t>
      </w:r>
      <w:r w:rsidRPr="008915D9">
        <w:t xml:space="preserve">Ведомость </w:t>
      </w:r>
      <w:proofErr w:type="gramStart"/>
      <w:r w:rsidRPr="008915D9">
        <w:t>контроля за</w:t>
      </w:r>
      <w:proofErr w:type="gramEnd"/>
      <w:r w:rsidRPr="008915D9">
        <w:t xml:space="preserve"> рационом питания ведется с нарушением санитарно-эпидемиологических</w:t>
      </w:r>
      <w:r>
        <w:t xml:space="preserve"> требований: так, 25.11.2022 г.</w:t>
      </w:r>
      <w:r w:rsidRPr="008915D9">
        <w:t xml:space="preserve"> в ведомости контроля за рационом питания указана выдача мяса говядины в количестве 74 г. на 1 ребенка, фактически  в соответствии с меню-требованием на выдачу продуктов питания от 25.11.2022 г. мясных блюд в меню не было; в ведомости контроля  указана выдача молока в количестве 450 г., фактически по меню-требованию выдано 188 г. молока на 1 ребенка; в ведомости контроля  указано выдача сока натурального в количестве 100 мл.,  фактически по меню-требованию выдано 176 мл</w:t>
      </w:r>
      <w:proofErr w:type="gramStart"/>
      <w:r w:rsidRPr="008915D9">
        <w:t>.</w:t>
      </w:r>
      <w:proofErr w:type="gramEnd"/>
      <w:r w:rsidRPr="008915D9">
        <w:t xml:space="preserve"> </w:t>
      </w:r>
      <w:proofErr w:type="gramStart"/>
      <w:r w:rsidRPr="008915D9">
        <w:t>с</w:t>
      </w:r>
      <w:proofErr w:type="gramEnd"/>
      <w:r w:rsidRPr="008915D9">
        <w:t xml:space="preserve">ока на 1 ребенка; в ведомости контроля  указана выдача рыбы с/м в количестве 37 г., фактически по меню-требованию выдано 113 г. рыбы. </w:t>
      </w:r>
    </w:p>
    <w:p w:rsidR="000B46DF" w:rsidRPr="008915D9" w:rsidRDefault="000B46DF" w:rsidP="000B46DF">
      <w:pPr>
        <w:jc w:val="both"/>
      </w:pPr>
      <w:proofErr w:type="gramStart"/>
      <w:r w:rsidRPr="008915D9">
        <w:t>В ведомости контроля за рационом питания  не правильно высчитывается количество выданных продуктов в средней за 10 дней и отклонение от нормы в процентах.</w:t>
      </w:r>
      <w:proofErr w:type="gramEnd"/>
    </w:p>
    <w:p w:rsidR="000B46DF" w:rsidRPr="008915D9" w:rsidRDefault="000B46DF" w:rsidP="000B46DF">
      <w:r>
        <w:t xml:space="preserve">Нарушены </w:t>
      </w:r>
      <w:r w:rsidRPr="008915D9">
        <w:t>п. 8.1.</w:t>
      </w:r>
      <w:r>
        <w:t>2</w:t>
      </w:r>
      <w:r w:rsidRPr="008915D9">
        <w:t>.</w:t>
      </w:r>
      <w:r>
        <w:t>, приложение № 13</w:t>
      </w:r>
      <w:r w:rsidRPr="008915D9">
        <w:t xml:space="preserve"> </w:t>
      </w:r>
      <w:proofErr w:type="spellStart"/>
      <w:r w:rsidRPr="008915D9">
        <w:t>СанПиН</w:t>
      </w:r>
      <w:proofErr w:type="spellEnd"/>
      <w:r w:rsidRPr="008915D9">
        <w:t xml:space="preserve"> 2.3./2.4.3590-20 «Санитарно-эпидемиологические требования к организации общественного питания населения».</w:t>
      </w:r>
    </w:p>
    <w:p w:rsidR="000B46DF" w:rsidRPr="008625D9" w:rsidRDefault="000B46DF" w:rsidP="000B46DF">
      <w:pPr>
        <w:rPr>
          <w:rStyle w:val="af1"/>
          <w:b w:val="0"/>
          <w:bCs w:val="0"/>
        </w:rPr>
      </w:pPr>
      <w:r>
        <w:rPr>
          <w:b/>
          <w:bCs/>
        </w:rPr>
        <w:t>5</w:t>
      </w:r>
      <w:r w:rsidRPr="00D051D1">
        <w:rPr>
          <w:b/>
          <w:bCs/>
        </w:rPr>
        <w:t>.</w:t>
      </w:r>
      <w:r w:rsidRPr="00D051D1">
        <w:t xml:space="preserve"> В  доступном для ознакомления родителей месте не размещен информационный стенд с рекомендациями по организации здорового питания детей,  в ежедневном меню не указаны масса порций и калорийность.</w:t>
      </w:r>
      <w:r>
        <w:t xml:space="preserve"> </w:t>
      </w:r>
      <w:r w:rsidRPr="00D051D1">
        <w:t xml:space="preserve">Нарушены: п. 8.1.7. </w:t>
      </w:r>
      <w:proofErr w:type="spellStart"/>
      <w:r w:rsidRPr="003C2647">
        <w:rPr>
          <w:rStyle w:val="af1"/>
          <w:b w:val="0"/>
        </w:rPr>
        <w:t>СанПиН</w:t>
      </w:r>
      <w:proofErr w:type="spellEnd"/>
      <w:r w:rsidRPr="003C2647">
        <w:rPr>
          <w:rStyle w:val="af1"/>
          <w:b w:val="0"/>
        </w:rPr>
        <w:t xml:space="preserve"> 2.3/2.4.3590-20 «Санитарно- эпидемиологические требования к организации общественного питания населения».</w:t>
      </w:r>
    </w:p>
    <w:p w:rsidR="000B46DF" w:rsidRPr="00477F64" w:rsidRDefault="000B46DF" w:rsidP="000B46DF">
      <w:pPr>
        <w:jc w:val="both"/>
      </w:pPr>
      <w:r w:rsidRPr="008625D9">
        <w:rPr>
          <w:b/>
        </w:rPr>
        <w:t>6</w:t>
      </w:r>
      <w:r w:rsidRPr="007F743B">
        <w:rPr>
          <w:b/>
        </w:rPr>
        <w:t>.</w:t>
      </w:r>
      <w:r w:rsidRPr="007F743B">
        <w:t xml:space="preserve"> Не соблюдаются требования к оборудованию территорий дошкольных образовательных учреждений, на территории групповой площадки подготовительной группы </w:t>
      </w:r>
      <w:r>
        <w:t xml:space="preserve">«Ромашка» </w:t>
      </w:r>
      <w:r w:rsidRPr="007F743B">
        <w:t>отсутствует теневой навес для защиты детей от солнца и осадков.</w:t>
      </w:r>
      <w:r w:rsidRPr="00477F64">
        <w:t xml:space="preserve"> Наруш</w:t>
      </w:r>
      <w:r>
        <w:t>ен  п.</w:t>
      </w:r>
      <w:r w:rsidRPr="00477F64">
        <w:t xml:space="preserve"> 3.1.2.  </w:t>
      </w:r>
      <w:proofErr w:type="spellStart"/>
      <w:r w:rsidRPr="00477F64">
        <w:t>СанПиН</w:t>
      </w:r>
      <w:proofErr w:type="spellEnd"/>
      <w:r w:rsidRPr="00477F64">
        <w:t xml:space="preserve"> 2.4.3648-20  «Санитарно-эпидемиологические требования к организациям воспитания и обучения, отдыха и оздоровления детей и молодежи». </w:t>
      </w:r>
    </w:p>
    <w:p w:rsidR="000B46DF" w:rsidRDefault="000B46DF" w:rsidP="000B46DF">
      <w:r>
        <w:rPr>
          <w:b/>
        </w:rPr>
        <w:t>7</w:t>
      </w:r>
      <w:r w:rsidRPr="00477F64">
        <w:rPr>
          <w:b/>
        </w:rPr>
        <w:t>.</w:t>
      </w:r>
      <w:r>
        <w:t xml:space="preserve">  Завезенный</w:t>
      </w:r>
      <w:r w:rsidRPr="00477F64">
        <w:t xml:space="preserve"> в 2022 г. в песочницы песок не имеет документов, подтверждающих его соответствие гигиеническим нормативам по </w:t>
      </w:r>
      <w:proofErr w:type="spellStart"/>
      <w:r w:rsidRPr="00477F64">
        <w:t>паразитологическим</w:t>
      </w:r>
      <w:proofErr w:type="spellEnd"/>
      <w:r w:rsidRPr="00477F64">
        <w:t xml:space="preserve">, микробиологическим, санитарно-химическим и радиологическим показателям. </w:t>
      </w:r>
      <w:r>
        <w:t>Нарушен п. 2.11.1.</w:t>
      </w:r>
      <w:r w:rsidRPr="00477F64">
        <w:t xml:space="preserve"> </w:t>
      </w:r>
      <w:proofErr w:type="spellStart"/>
      <w:r w:rsidRPr="005D58D6">
        <w:t>СанПиН</w:t>
      </w:r>
      <w:proofErr w:type="spellEnd"/>
      <w:r w:rsidRPr="005D58D6">
        <w:t xml:space="preserve"> 2.4.3648-20  «Санитарно-эпидемиологические требования к организациям воспитания и обучения, отдыха и</w:t>
      </w:r>
      <w:r>
        <w:t xml:space="preserve"> оздоровления детей и молодежи».</w:t>
      </w:r>
    </w:p>
    <w:p w:rsidR="000B46DF" w:rsidRPr="001F7049" w:rsidRDefault="000B46DF" w:rsidP="000B46DF">
      <w:r>
        <w:rPr>
          <w:b/>
        </w:rPr>
        <w:t>8</w:t>
      </w:r>
      <w:r w:rsidRPr="008625D9">
        <w:rPr>
          <w:b/>
        </w:rPr>
        <w:t>.</w:t>
      </w:r>
      <w:r w:rsidRPr="001F7049">
        <w:t xml:space="preserve"> Отсутствует  договор со специализированной организацией на утилизацию </w:t>
      </w:r>
      <w:r>
        <w:t xml:space="preserve">неисправных и перегоревших </w:t>
      </w:r>
      <w:r w:rsidRPr="001F7049">
        <w:t xml:space="preserve">ртутьсодержащих </w:t>
      </w:r>
      <w:proofErr w:type="spellStart"/>
      <w:r>
        <w:t>люминисцентных</w:t>
      </w:r>
      <w:proofErr w:type="spellEnd"/>
      <w:r>
        <w:t xml:space="preserve"> </w:t>
      </w:r>
      <w:r w:rsidRPr="001F7049">
        <w:t>ламп.</w:t>
      </w:r>
      <w:r>
        <w:t xml:space="preserve"> </w:t>
      </w:r>
      <w:proofErr w:type="gramStart"/>
      <w:r>
        <w:t>Нарушен</w:t>
      </w:r>
      <w:proofErr w:type="gramEnd"/>
      <w:r>
        <w:t xml:space="preserve"> п. 2.8.10 </w:t>
      </w:r>
      <w:proofErr w:type="spellStart"/>
      <w:r w:rsidRPr="005D58D6">
        <w:t>СанПиН</w:t>
      </w:r>
      <w:proofErr w:type="spellEnd"/>
      <w:r w:rsidRPr="005D58D6">
        <w:t xml:space="preserve"> 2.4.3648-20  «Санитарно-эпидемиологические требования к организациям воспитания и обучения, отдыха и</w:t>
      </w:r>
      <w:r>
        <w:t xml:space="preserve"> оздоровления детей и молодежи».</w:t>
      </w:r>
    </w:p>
    <w:p w:rsidR="000B46DF" w:rsidRPr="00521342" w:rsidRDefault="000B46DF" w:rsidP="000B46DF">
      <w:pPr>
        <w:pStyle w:val="ConsPlusNonformat"/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21342">
        <w:rPr>
          <w:rFonts w:ascii="Times New Roman" w:hAnsi="Times New Roman" w:cs="Times New Roman"/>
          <w:b/>
          <w:sz w:val="24"/>
          <w:szCs w:val="24"/>
        </w:rPr>
        <w:t>.</w:t>
      </w:r>
      <w:r w:rsidRPr="00521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результатам лабораторно-инструментальных исследований</w:t>
      </w:r>
      <w:r w:rsidRPr="00521342">
        <w:rPr>
          <w:rFonts w:ascii="Times New Roman" w:hAnsi="Times New Roman" w:cs="Times New Roman"/>
          <w:sz w:val="24"/>
          <w:szCs w:val="24"/>
        </w:rPr>
        <w:t xml:space="preserve"> искусственной освещенности в групповых комнатах, </w:t>
      </w:r>
      <w:r>
        <w:rPr>
          <w:rFonts w:ascii="Times New Roman" w:hAnsi="Times New Roman" w:cs="Times New Roman"/>
          <w:sz w:val="24"/>
          <w:szCs w:val="24"/>
        </w:rPr>
        <w:t>уровень искусственной освещенности</w:t>
      </w:r>
      <w:r w:rsidRPr="00521342">
        <w:rPr>
          <w:rFonts w:ascii="Times New Roman" w:hAnsi="Times New Roman" w:cs="Times New Roman"/>
          <w:sz w:val="24"/>
          <w:szCs w:val="24"/>
        </w:rPr>
        <w:t xml:space="preserve"> не соответствует гигиеническим нормативам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21342">
        <w:rPr>
          <w:rFonts w:ascii="Times New Roman" w:hAnsi="Times New Roman" w:cs="Times New Roman"/>
          <w:sz w:val="24"/>
          <w:szCs w:val="24"/>
        </w:rPr>
        <w:t xml:space="preserve"> в игровой </w:t>
      </w:r>
      <w:r>
        <w:rPr>
          <w:rFonts w:ascii="Times New Roman" w:hAnsi="Times New Roman" w:cs="Times New Roman"/>
          <w:sz w:val="24"/>
          <w:szCs w:val="24"/>
        </w:rPr>
        <w:t xml:space="preserve">младшей </w:t>
      </w:r>
      <w:r w:rsidRPr="00521342">
        <w:rPr>
          <w:rFonts w:ascii="Times New Roman" w:hAnsi="Times New Roman" w:cs="Times New Roman"/>
          <w:sz w:val="24"/>
          <w:szCs w:val="24"/>
        </w:rPr>
        <w:t xml:space="preserve">группы «Звездочка» </w:t>
      </w:r>
      <w:r w:rsidRPr="0052134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bidi="ru-RU"/>
        </w:rPr>
        <w:t>(измеренное значение 102 лк, при гигиеническом нормативе 400 лк);</w:t>
      </w: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bidi="ru-RU"/>
        </w:rPr>
        <w:t xml:space="preserve"> </w:t>
      </w:r>
      <w:r w:rsidRPr="00521342">
        <w:rPr>
          <w:rFonts w:ascii="Times New Roman" w:hAnsi="Times New Roman" w:cs="Times New Roman"/>
          <w:sz w:val="24"/>
          <w:szCs w:val="24"/>
        </w:rPr>
        <w:t xml:space="preserve">в игровой </w:t>
      </w:r>
      <w:r>
        <w:rPr>
          <w:rFonts w:ascii="Times New Roman" w:hAnsi="Times New Roman" w:cs="Times New Roman"/>
          <w:sz w:val="24"/>
          <w:szCs w:val="24"/>
        </w:rPr>
        <w:t xml:space="preserve">подготовительной </w:t>
      </w:r>
      <w:r w:rsidRPr="00521342">
        <w:rPr>
          <w:rFonts w:ascii="Times New Roman" w:hAnsi="Times New Roman" w:cs="Times New Roman"/>
          <w:sz w:val="24"/>
          <w:szCs w:val="24"/>
        </w:rPr>
        <w:t xml:space="preserve">группы «Ромашка» </w:t>
      </w:r>
      <w:r w:rsidRPr="0052134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bidi="ru-RU"/>
        </w:rPr>
        <w:t>(измеренное значение 103 лк, при гигиеническом нормативе 400 лк);</w:t>
      </w:r>
      <w:r w:rsidRPr="00521342">
        <w:rPr>
          <w:rFonts w:eastAsia="Times New Roman CYR"/>
          <w:bCs/>
          <w:color w:val="000000"/>
          <w:spacing w:val="2"/>
          <w:sz w:val="24"/>
          <w:szCs w:val="24"/>
          <w:shd w:val="clear" w:color="auto" w:fill="FFFFFF"/>
          <w:lang w:bidi="ru-RU"/>
        </w:rPr>
        <w:t xml:space="preserve"> </w:t>
      </w:r>
      <w:r w:rsidRPr="00521342">
        <w:rPr>
          <w:rFonts w:ascii="Times New Roman" w:eastAsia="Times New Roman CYR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bidi="ru-RU"/>
        </w:rPr>
        <w:t>п</w:t>
      </w:r>
      <w:r w:rsidRPr="00521342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bidi="ru-RU"/>
        </w:rPr>
        <w:t>ротокол измерений № 4/55</w:t>
      </w:r>
      <w:proofErr w:type="gramStart"/>
      <w:r w:rsidRPr="00521342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bidi="ru-RU"/>
        </w:rPr>
        <w:t xml:space="preserve"> О</w:t>
      </w:r>
      <w:proofErr w:type="gramEnd"/>
      <w:r w:rsidRPr="00521342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bidi="ru-RU"/>
        </w:rPr>
        <w:t xml:space="preserve"> от 13.02.2023 г.</w:t>
      </w:r>
    </w:p>
    <w:p w:rsidR="000B46DF" w:rsidRPr="002D679C" w:rsidRDefault="000B46DF" w:rsidP="000B46DF">
      <w:r w:rsidRPr="00521342">
        <w:t xml:space="preserve">Нарушены п. 1.12. </w:t>
      </w:r>
      <w:proofErr w:type="spellStart"/>
      <w:r w:rsidRPr="00521342">
        <w:t>СанПиН</w:t>
      </w:r>
      <w:proofErr w:type="spellEnd"/>
      <w:r w:rsidRPr="00521342">
        <w:t xml:space="preserve"> 2.4.3648-20  «Санитарно-эпидемиологические требования к организациям воспитания и обучения, отдыха и оздоровления детей и молодежи»,</w:t>
      </w:r>
      <w:r w:rsidRPr="00521342">
        <w:rPr>
          <w:bCs/>
          <w:spacing w:val="2"/>
          <w:shd w:val="clear" w:color="auto" w:fill="FFFFFF"/>
          <w:lang w:bidi="ru-RU"/>
        </w:rPr>
        <w:t xml:space="preserve"> п. 10 </w:t>
      </w:r>
      <w:r w:rsidRPr="00521342">
        <w:rPr>
          <w:rFonts w:eastAsia="Times New Roman CYR"/>
          <w:bCs/>
          <w:spacing w:val="2"/>
          <w:shd w:val="clear" w:color="auto" w:fill="FFFFFF"/>
          <w:lang w:bidi="ru-RU"/>
        </w:rPr>
        <w:t xml:space="preserve"> </w:t>
      </w:r>
      <w:r w:rsidRPr="00521342">
        <w:rPr>
          <w:bCs/>
          <w:spacing w:val="2"/>
          <w:shd w:val="clear" w:color="auto" w:fill="FFFFFF"/>
          <w:lang w:bidi="ru-RU"/>
        </w:rPr>
        <w:t xml:space="preserve">таблицы 5.54 Раздела </w:t>
      </w:r>
      <w:r w:rsidRPr="00521342">
        <w:rPr>
          <w:bCs/>
          <w:spacing w:val="2"/>
          <w:shd w:val="clear" w:color="auto" w:fill="FFFFFF"/>
          <w:lang w:val="en-US" w:bidi="ru-RU"/>
        </w:rPr>
        <w:t>V</w:t>
      </w:r>
      <w:r w:rsidRPr="00521342">
        <w:rPr>
          <w:bCs/>
          <w:spacing w:val="2"/>
          <w:shd w:val="clear" w:color="auto" w:fill="FFFFFF"/>
          <w:lang w:bidi="ru-RU"/>
        </w:rPr>
        <w:t xml:space="preserve"> </w:t>
      </w:r>
      <w:proofErr w:type="spellStart"/>
      <w:r w:rsidRPr="00521342">
        <w:rPr>
          <w:bCs/>
          <w:spacing w:val="2"/>
          <w:shd w:val="clear" w:color="auto" w:fill="FFFFFF"/>
          <w:lang w:bidi="ru-RU"/>
        </w:rPr>
        <w:t>СанПиН</w:t>
      </w:r>
      <w:proofErr w:type="spellEnd"/>
      <w:r w:rsidRPr="00521342">
        <w:rPr>
          <w:bCs/>
          <w:spacing w:val="2"/>
          <w:shd w:val="clear" w:color="auto" w:fill="FFFFFF"/>
          <w:lang w:bidi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0B46DF" w:rsidRPr="00300628" w:rsidRDefault="000B46DF" w:rsidP="000B46DF">
      <w:pPr>
        <w:tabs>
          <w:tab w:val="left" w:pos="720"/>
        </w:tabs>
        <w:autoSpaceDE w:val="0"/>
        <w:snapToGrid w:val="0"/>
        <w:jc w:val="both"/>
        <w:rPr>
          <w:rFonts w:eastAsia="Times New Roman CYR"/>
          <w:iCs/>
          <w:spacing w:val="2"/>
          <w:kern w:val="2"/>
          <w:shd w:val="clear" w:color="auto" w:fill="FFFFFF"/>
          <w:lang w:bidi="ru-RU"/>
        </w:rPr>
      </w:pPr>
      <w:r w:rsidRPr="00300628">
        <w:rPr>
          <w:b/>
          <w:iCs/>
          <w:spacing w:val="2"/>
          <w:shd w:val="clear" w:color="auto" w:fill="FFFFFF"/>
          <w:lang w:bidi="ru-RU"/>
        </w:rPr>
        <w:lastRenderedPageBreak/>
        <w:t>10.</w:t>
      </w:r>
      <w:r>
        <w:rPr>
          <w:iCs/>
          <w:spacing w:val="2"/>
          <w:shd w:val="clear" w:color="auto" w:fill="FFFFFF"/>
          <w:lang w:bidi="ru-RU"/>
        </w:rPr>
        <w:t xml:space="preserve"> </w:t>
      </w:r>
      <w:r w:rsidRPr="00300628">
        <w:rPr>
          <w:iCs/>
          <w:spacing w:val="2"/>
          <w:shd w:val="clear" w:color="auto" w:fill="FFFFFF"/>
          <w:lang w:bidi="ru-RU"/>
        </w:rPr>
        <w:t xml:space="preserve">Результат санитарно-гигиенического исследования пробы готового блюда (обед из четырех </w:t>
      </w:r>
      <w:r w:rsidRPr="00770CBE">
        <w:rPr>
          <w:iCs/>
          <w:spacing w:val="2"/>
          <w:shd w:val="clear" w:color="auto" w:fill="FFFFFF"/>
          <w:lang w:bidi="ru-RU"/>
        </w:rPr>
        <w:t>блюд</w:t>
      </w:r>
      <w:r w:rsidRPr="00770CBE">
        <w:rPr>
          <w:rFonts w:eastAsia="Times New Roman CYR"/>
          <w:iCs/>
          <w:spacing w:val="2"/>
          <w:shd w:val="clear" w:color="auto" w:fill="FFFFFF"/>
          <w:lang w:bidi="ru-RU"/>
        </w:rPr>
        <w:t>) на калорийность,</w:t>
      </w:r>
      <w:r w:rsidRPr="00300628">
        <w:rPr>
          <w:rFonts w:eastAsia="Times New Roman CYR"/>
          <w:iCs/>
          <w:spacing w:val="2"/>
          <w:shd w:val="clear" w:color="auto" w:fill="FFFFFF"/>
          <w:lang w:bidi="ru-RU"/>
        </w:rPr>
        <w:t xml:space="preserve"> </w:t>
      </w:r>
      <w:r w:rsidRPr="00300628">
        <w:rPr>
          <w:iCs/>
          <w:spacing w:val="2"/>
          <w:shd w:val="clear" w:color="auto" w:fill="FFFFFF"/>
          <w:lang w:bidi="ru-RU"/>
        </w:rPr>
        <w:t>протокол</w:t>
      </w:r>
      <w:r w:rsidRPr="00300628">
        <w:rPr>
          <w:rFonts w:eastAsia="Times New Roman CYR"/>
          <w:iCs/>
          <w:spacing w:val="2"/>
          <w:shd w:val="clear" w:color="auto" w:fill="FFFFFF"/>
          <w:lang w:bidi="ru-RU"/>
        </w:rPr>
        <w:t xml:space="preserve"> лабораторных исследований (испытаний) № 4/323</w:t>
      </w:r>
      <w:proofErr w:type="gramStart"/>
      <w:r w:rsidRPr="00300628">
        <w:rPr>
          <w:rFonts w:eastAsia="Times New Roman CYR"/>
          <w:iCs/>
          <w:spacing w:val="2"/>
          <w:shd w:val="clear" w:color="auto" w:fill="FFFFFF"/>
          <w:lang w:bidi="ru-RU"/>
        </w:rPr>
        <w:t xml:space="preserve"> А</w:t>
      </w:r>
      <w:proofErr w:type="gramEnd"/>
      <w:r w:rsidRPr="00300628">
        <w:rPr>
          <w:rFonts w:eastAsia="Times New Roman CYR"/>
          <w:iCs/>
          <w:spacing w:val="2"/>
          <w:shd w:val="clear" w:color="auto" w:fill="FFFFFF"/>
          <w:lang w:bidi="ru-RU"/>
        </w:rPr>
        <w:t xml:space="preserve"> от 10.02.2023 г.:</w:t>
      </w:r>
    </w:p>
    <w:p w:rsidR="000B46DF" w:rsidRPr="00300628" w:rsidRDefault="009D0529" w:rsidP="009D0529">
      <w:pPr>
        <w:autoSpaceDE w:val="0"/>
        <w:snapToGrid w:val="0"/>
        <w:jc w:val="both"/>
        <w:rPr>
          <w:spacing w:val="2"/>
          <w:kern w:val="2"/>
          <w:shd w:val="clear" w:color="auto" w:fill="FFFFFF"/>
          <w:lang w:bidi="ru-RU"/>
        </w:rPr>
      </w:pPr>
      <w:r>
        <w:rPr>
          <w:rFonts w:eastAsia="Times New Roman CYR"/>
          <w:iCs/>
          <w:spacing w:val="2"/>
          <w:kern w:val="2"/>
          <w:shd w:val="clear" w:color="auto" w:fill="FFFFFF"/>
          <w:lang w:bidi="ru-RU"/>
        </w:rPr>
        <w:t xml:space="preserve">- </w:t>
      </w:r>
      <w:r w:rsidR="000B46DF" w:rsidRPr="00300628">
        <w:rPr>
          <w:rFonts w:eastAsia="Times New Roman CYR"/>
          <w:iCs/>
          <w:spacing w:val="2"/>
          <w:kern w:val="2"/>
          <w:shd w:val="clear" w:color="auto" w:fill="FFFFFF"/>
          <w:lang w:bidi="ru-RU"/>
        </w:rPr>
        <w:t xml:space="preserve">химический состав обед из четырех блюд, установленный лабораторным путем по содержанию белков (-3,2%) ниже, величин, полученных расчётным путём, но находится в пределах  допустимых отклонений (не более +/- 5%).  </w:t>
      </w:r>
      <w:r w:rsidR="000B46DF" w:rsidRPr="00770CBE">
        <w:rPr>
          <w:rFonts w:eastAsia="Times New Roman CYR"/>
          <w:iCs/>
          <w:spacing w:val="2"/>
          <w:kern w:val="2"/>
          <w:u w:val="single"/>
          <w:shd w:val="clear" w:color="auto" w:fill="FFFFFF"/>
          <w:lang w:bidi="ru-RU"/>
        </w:rPr>
        <w:t xml:space="preserve">По содержанию углеводов (-5,3%) и жиров (-31,3 %) ниже </w:t>
      </w:r>
      <w:r w:rsidR="000B46DF" w:rsidRPr="00300628">
        <w:rPr>
          <w:rFonts w:eastAsia="Times New Roman CYR"/>
          <w:iCs/>
          <w:spacing w:val="2"/>
          <w:kern w:val="2"/>
          <w:shd w:val="clear" w:color="auto" w:fill="FFFFFF"/>
          <w:lang w:bidi="ru-RU"/>
        </w:rPr>
        <w:t>величин полученных расчетным путем, что выходит за рамки допустимых отклонений (не более +/- 5%).</w:t>
      </w:r>
    </w:p>
    <w:p w:rsidR="00F97564" w:rsidRDefault="009D0529" w:rsidP="009D0529">
      <w:pPr>
        <w:autoSpaceDE w:val="0"/>
        <w:snapToGrid w:val="0"/>
        <w:jc w:val="both"/>
      </w:pPr>
      <w:r>
        <w:rPr>
          <w:rFonts w:eastAsia="Times New Roman CYR"/>
          <w:iCs/>
          <w:spacing w:val="2"/>
          <w:kern w:val="2"/>
          <w:u w:val="single"/>
          <w:shd w:val="clear" w:color="auto" w:fill="FFFFFF"/>
          <w:lang w:bidi="ru-RU"/>
        </w:rPr>
        <w:t xml:space="preserve">- </w:t>
      </w:r>
      <w:r w:rsidR="000B46DF" w:rsidRPr="00770CBE">
        <w:rPr>
          <w:rFonts w:eastAsia="Times New Roman CYR"/>
          <w:iCs/>
          <w:spacing w:val="2"/>
          <w:kern w:val="2"/>
          <w:u w:val="single"/>
          <w:shd w:val="clear" w:color="auto" w:fill="FFFFFF"/>
          <w:lang w:bidi="ru-RU"/>
        </w:rPr>
        <w:t>калорийность</w:t>
      </w:r>
      <w:r w:rsidR="000B46DF" w:rsidRPr="00300628">
        <w:rPr>
          <w:rFonts w:eastAsia="Times New Roman CYR"/>
          <w:iCs/>
          <w:spacing w:val="2"/>
          <w:kern w:val="2"/>
          <w:shd w:val="clear" w:color="auto" w:fill="FFFFFF"/>
          <w:lang w:bidi="ru-RU"/>
        </w:rPr>
        <w:t xml:space="preserve"> (энергетическая ценность) обеда из четырех блюд, установленная лабораторным путем, </w:t>
      </w:r>
      <w:r w:rsidR="000B46DF" w:rsidRPr="00770CBE">
        <w:rPr>
          <w:rFonts w:eastAsia="Times New Roman CYR"/>
          <w:iCs/>
          <w:spacing w:val="2"/>
          <w:kern w:val="2"/>
          <w:u w:val="single"/>
          <w:shd w:val="clear" w:color="auto" w:fill="FFFFFF"/>
          <w:lang w:bidi="ru-RU"/>
        </w:rPr>
        <w:t>ниже</w:t>
      </w:r>
      <w:r w:rsidR="000B46DF" w:rsidRPr="00300628">
        <w:rPr>
          <w:rFonts w:eastAsia="Times New Roman CYR"/>
          <w:iCs/>
          <w:spacing w:val="2"/>
          <w:kern w:val="2"/>
          <w:shd w:val="clear" w:color="auto" w:fill="FFFFFF"/>
          <w:lang w:bidi="ru-RU"/>
        </w:rPr>
        <w:t xml:space="preserve"> величины, полученной расчетным путем (-9,6 %), что выходит за рамки  допустимых отклонений (не более +/- 5%). Результат санитарно-гигиенического исследования пробы готового блюда (обед из четырех блюд) на калорийность – </w:t>
      </w:r>
      <w:r w:rsidR="000B46DF" w:rsidRPr="00770CBE">
        <w:rPr>
          <w:rFonts w:eastAsia="Times New Roman CYR"/>
          <w:iCs/>
          <w:spacing w:val="2"/>
          <w:kern w:val="2"/>
          <w:shd w:val="clear" w:color="auto" w:fill="FFFFFF"/>
          <w:lang w:bidi="ru-RU"/>
        </w:rPr>
        <w:t xml:space="preserve">не соответствует </w:t>
      </w:r>
      <w:r w:rsidR="000B46DF" w:rsidRPr="00300628">
        <w:rPr>
          <w:rFonts w:eastAsia="Times New Roman CYR"/>
          <w:iCs/>
          <w:spacing w:val="2"/>
          <w:kern w:val="2"/>
          <w:shd w:val="clear" w:color="auto" w:fill="FFFFFF"/>
          <w:lang w:bidi="ru-RU"/>
        </w:rPr>
        <w:t xml:space="preserve">требованиям МУ 4237-86 «МУ по гигиеническому </w:t>
      </w:r>
      <w:proofErr w:type="gramStart"/>
      <w:r w:rsidR="000B46DF" w:rsidRPr="00300628">
        <w:rPr>
          <w:rFonts w:eastAsia="Times New Roman CYR"/>
          <w:iCs/>
          <w:spacing w:val="2"/>
          <w:kern w:val="2"/>
          <w:shd w:val="clear" w:color="auto" w:fill="FFFFFF"/>
          <w:lang w:bidi="ru-RU"/>
        </w:rPr>
        <w:t>контролю за</w:t>
      </w:r>
      <w:proofErr w:type="gramEnd"/>
      <w:r w:rsidR="000B46DF" w:rsidRPr="00300628">
        <w:rPr>
          <w:rFonts w:eastAsia="Times New Roman CYR"/>
          <w:iCs/>
          <w:spacing w:val="2"/>
          <w:kern w:val="2"/>
          <w:shd w:val="clear" w:color="auto" w:fill="FFFFFF"/>
          <w:lang w:bidi="ru-RU"/>
        </w:rPr>
        <w:t xml:space="preserve"> питанием в организованных коллективах</w:t>
      </w:r>
      <w:r w:rsidR="000B46DF" w:rsidRPr="00770CBE">
        <w:rPr>
          <w:rFonts w:eastAsia="Times New Roman CYR"/>
          <w:iCs/>
          <w:spacing w:val="2"/>
          <w:kern w:val="2"/>
          <w:shd w:val="clear" w:color="auto" w:fill="FFFFFF"/>
          <w:lang w:bidi="ru-RU"/>
        </w:rPr>
        <w:t xml:space="preserve">», п. 8.1.2., таблица № 1 приложения № 10 </w:t>
      </w:r>
      <w:proofErr w:type="spellStart"/>
      <w:r w:rsidR="000B46DF" w:rsidRPr="00770CBE">
        <w:rPr>
          <w:rFonts w:eastAsia="Times New Roman CYR"/>
          <w:iCs/>
          <w:spacing w:val="2"/>
          <w:kern w:val="2"/>
          <w:shd w:val="clear" w:color="auto" w:fill="FFFFFF"/>
          <w:lang w:bidi="ru-RU"/>
        </w:rPr>
        <w:t>СанПиН</w:t>
      </w:r>
      <w:proofErr w:type="spellEnd"/>
      <w:r w:rsidR="000B46DF" w:rsidRPr="00770CBE">
        <w:rPr>
          <w:rFonts w:eastAsia="Times New Roman CYR"/>
          <w:iCs/>
          <w:spacing w:val="2"/>
          <w:kern w:val="2"/>
          <w:shd w:val="clear" w:color="auto" w:fill="FFFFFF"/>
          <w:lang w:bidi="ru-RU"/>
        </w:rPr>
        <w:t xml:space="preserve"> 2.3/2.4.3590-20 «</w:t>
      </w:r>
      <w:r w:rsidR="000B46DF" w:rsidRPr="00770CBE">
        <w:t>Санитарно-эпидемиологические требования к организациям о</w:t>
      </w:r>
      <w:r w:rsidR="00A40B68">
        <w:t>бщественного питания населения».</w:t>
      </w:r>
    </w:p>
    <w:p w:rsidR="009D0529" w:rsidRDefault="009D0529" w:rsidP="009D0529">
      <w:pPr>
        <w:snapToGrid w:val="0"/>
        <w:jc w:val="both"/>
        <w:rPr>
          <w:rFonts w:eastAsia="Times New Roman CYR"/>
          <w:iCs/>
          <w:spacing w:val="2"/>
          <w:kern w:val="2"/>
          <w:shd w:val="clear" w:color="auto" w:fill="FFFFFF"/>
          <w:lang w:bidi="ru-RU"/>
        </w:rPr>
      </w:pPr>
      <w:r w:rsidRPr="00D6293F">
        <w:rPr>
          <w:b/>
          <w:color w:val="000000" w:themeColor="text1"/>
        </w:rPr>
        <w:t>11.</w:t>
      </w:r>
      <w:r w:rsidRPr="00D6293F">
        <w:rPr>
          <w:color w:val="000000" w:themeColor="text1"/>
        </w:rPr>
        <w:t xml:space="preserve"> </w:t>
      </w:r>
      <w:r w:rsidRPr="00D6293F">
        <w:rPr>
          <w:iCs/>
          <w:spacing w:val="2"/>
          <w:kern w:val="1"/>
          <w:shd w:val="clear" w:color="auto" w:fill="FFFFFF"/>
          <w:lang w:bidi="ru-RU"/>
        </w:rPr>
        <w:t xml:space="preserve">Результат санитарно-гигиенического исследования пробы </w:t>
      </w:r>
      <w:r w:rsidRPr="00D6293F">
        <w:rPr>
          <w:rFonts w:eastAsia="Times New Roman CYR"/>
          <w:iCs/>
          <w:spacing w:val="2"/>
          <w:kern w:val="1"/>
          <w:shd w:val="clear" w:color="auto" w:fill="FFFFFF"/>
          <w:lang w:bidi="ru-RU"/>
        </w:rPr>
        <w:t>0,015 % раствор</w:t>
      </w:r>
      <w:r w:rsidRPr="00D6293F">
        <w:rPr>
          <w:iCs/>
          <w:spacing w:val="2"/>
          <w:kern w:val="1"/>
          <w:shd w:val="clear" w:color="auto" w:fill="FFFFFF"/>
          <w:lang w:bidi="ru-RU"/>
        </w:rPr>
        <w:t xml:space="preserve"> </w:t>
      </w:r>
      <w:r w:rsidRPr="00D6293F">
        <w:rPr>
          <w:rFonts w:eastAsia="Times New Roman CYR"/>
          <w:iCs/>
          <w:spacing w:val="2"/>
          <w:kern w:val="1"/>
          <w:shd w:val="clear" w:color="auto" w:fill="FFFFFF"/>
          <w:lang w:bidi="ru-RU"/>
        </w:rPr>
        <w:t xml:space="preserve">дезинфицирующего средства </w:t>
      </w:r>
      <w:r w:rsidRPr="00D6293F">
        <w:rPr>
          <w:iCs/>
          <w:spacing w:val="-1"/>
          <w:kern w:val="1"/>
          <w:shd w:val="clear" w:color="auto" w:fill="FFFFFF"/>
        </w:rPr>
        <w:t>«</w:t>
      </w:r>
      <w:proofErr w:type="spellStart"/>
      <w:r w:rsidRPr="00D6293F">
        <w:rPr>
          <w:iCs/>
          <w:spacing w:val="-1"/>
          <w:kern w:val="1"/>
          <w:shd w:val="clear" w:color="auto" w:fill="FFFFFF"/>
        </w:rPr>
        <w:t>Жавельон</w:t>
      </w:r>
      <w:proofErr w:type="spellEnd"/>
      <w:r w:rsidRPr="00D6293F">
        <w:rPr>
          <w:iCs/>
          <w:spacing w:val="-1"/>
          <w:kern w:val="1"/>
          <w:shd w:val="clear" w:color="auto" w:fill="FFFFFF"/>
        </w:rPr>
        <w:t>/</w:t>
      </w:r>
      <w:proofErr w:type="spellStart"/>
      <w:r w:rsidRPr="00D6293F">
        <w:rPr>
          <w:iCs/>
          <w:spacing w:val="-1"/>
          <w:kern w:val="1"/>
          <w:shd w:val="clear" w:color="auto" w:fill="FFFFFF"/>
        </w:rPr>
        <w:t>НовелтиХлор</w:t>
      </w:r>
      <w:proofErr w:type="spellEnd"/>
      <w:r w:rsidRPr="00D6293F">
        <w:rPr>
          <w:kern w:val="1"/>
          <w:lang w:bidi="ru-RU"/>
        </w:rPr>
        <w:t>»</w:t>
      </w:r>
      <w:r w:rsidRPr="00D6293F">
        <w:rPr>
          <w:iCs/>
          <w:spacing w:val="2"/>
          <w:kern w:val="1"/>
          <w:shd w:val="clear" w:color="auto" w:fill="FFFFFF"/>
          <w:lang w:bidi="ru-RU"/>
        </w:rPr>
        <w:t>, протокол</w:t>
      </w:r>
      <w:r w:rsidRPr="00D6293F">
        <w:rPr>
          <w:rFonts w:eastAsia="Times New Roman CYR"/>
          <w:iCs/>
          <w:spacing w:val="2"/>
          <w:kern w:val="1"/>
          <w:shd w:val="clear" w:color="auto" w:fill="FFFFFF"/>
          <w:lang w:bidi="ru-RU"/>
        </w:rPr>
        <w:t xml:space="preserve"> лабораторных исследований (испытаний) </w:t>
      </w:r>
      <w:r w:rsidRPr="00D6293F">
        <w:rPr>
          <w:iCs/>
          <w:spacing w:val="2"/>
          <w:kern w:val="1"/>
          <w:shd w:val="clear" w:color="auto" w:fill="FFFFFF"/>
          <w:lang w:bidi="ru-RU"/>
        </w:rPr>
        <w:t>№ 4/514</w:t>
      </w:r>
      <w:proofErr w:type="gramStart"/>
      <w:r w:rsidRPr="00D6293F">
        <w:rPr>
          <w:iCs/>
          <w:spacing w:val="2"/>
          <w:kern w:val="1"/>
          <w:shd w:val="clear" w:color="auto" w:fill="FFFFFF"/>
          <w:lang w:bidi="ru-RU"/>
        </w:rPr>
        <w:t xml:space="preserve"> А</w:t>
      </w:r>
      <w:proofErr w:type="gramEnd"/>
      <w:r w:rsidRPr="00D6293F">
        <w:rPr>
          <w:iCs/>
          <w:spacing w:val="2"/>
          <w:kern w:val="1"/>
          <w:shd w:val="clear" w:color="auto" w:fill="FFFFFF"/>
          <w:lang w:bidi="ru-RU"/>
        </w:rPr>
        <w:t xml:space="preserve"> от 14.02.2023 г., по содержанию массовой доли активного хлора 0,030±0,003% – </w:t>
      </w:r>
      <w:r w:rsidRPr="00D6293F">
        <w:rPr>
          <w:b/>
          <w:iCs/>
          <w:spacing w:val="2"/>
          <w:kern w:val="1"/>
          <w:shd w:val="clear" w:color="auto" w:fill="FFFFFF"/>
          <w:lang w:bidi="ru-RU"/>
        </w:rPr>
        <w:t>не соответствует</w:t>
      </w:r>
      <w:r w:rsidRPr="00D6293F">
        <w:rPr>
          <w:iCs/>
          <w:spacing w:val="2"/>
          <w:kern w:val="1"/>
          <w:shd w:val="clear" w:color="auto" w:fill="FFFFFF"/>
          <w:lang w:bidi="ru-RU"/>
        </w:rPr>
        <w:t xml:space="preserve"> нормируемому содержанию активного хлора 0,015 %, согласно </w:t>
      </w:r>
      <w:r w:rsidRPr="00D6293F">
        <w:rPr>
          <w:iCs/>
          <w:spacing w:val="-1"/>
          <w:kern w:val="1"/>
          <w:shd w:val="clear" w:color="auto" w:fill="FFFFFF"/>
        </w:rPr>
        <w:t>Инструкция № 1/07 по применению дезинфицирующего средства «</w:t>
      </w:r>
      <w:proofErr w:type="spellStart"/>
      <w:r w:rsidRPr="00D6293F">
        <w:rPr>
          <w:iCs/>
          <w:spacing w:val="-1"/>
          <w:kern w:val="1"/>
          <w:shd w:val="clear" w:color="auto" w:fill="FFFFFF"/>
        </w:rPr>
        <w:t>Жавельон</w:t>
      </w:r>
      <w:proofErr w:type="spellEnd"/>
      <w:r w:rsidRPr="00D6293F">
        <w:rPr>
          <w:iCs/>
          <w:spacing w:val="-1"/>
          <w:kern w:val="1"/>
          <w:shd w:val="clear" w:color="auto" w:fill="FFFFFF"/>
        </w:rPr>
        <w:t>/</w:t>
      </w:r>
      <w:proofErr w:type="spellStart"/>
      <w:r w:rsidRPr="00D6293F">
        <w:rPr>
          <w:iCs/>
          <w:spacing w:val="-1"/>
          <w:kern w:val="1"/>
          <w:shd w:val="clear" w:color="auto" w:fill="FFFFFF"/>
        </w:rPr>
        <w:t>НовелтиХлор</w:t>
      </w:r>
      <w:proofErr w:type="spellEnd"/>
      <w:r w:rsidRPr="00D6293F">
        <w:rPr>
          <w:iCs/>
          <w:spacing w:val="-1"/>
          <w:kern w:val="1"/>
          <w:shd w:val="clear" w:color="auto" w:fill="FFFFFF"/>
        </w:rPr>
        <w:t>».</w:t>
      </w:r>
      <w:r w:rsidRPr="009D0529">
        <w:rPr>
          <w:rFonts w:eastAsia="Times New Roman CYR"/>
          <w:iCs/>
          <w:spacing w:val="2"/>
          <w:kern w:val="2"/>
          <w:shd w:val="clear" w:color="auto" w:fill="FFFFFF"/>
          <w:lang w:bidi="ru-RU"/>
        </w:rPr>
        <w:t xml:space="preserve"> </w:t>
      </w:r>
    </w:p>
    <w:p w:rsidR="009D0529" w:rsidRDefault="009D0529" w:rsidP="009D0529">
      <w:pPr>
        <w:snapToGrid w:val="0"/>
        <w:jc w:val="both"/>
        <w:rPr>
          <w:iCs/>
          <w:spacing w:val="-1"/>
          <w:kern w:val="1"/>
          <w:shd w:val="clear" w:color="auto" w:fill="FFFFFF"/>
        </w:rPr>
      </w:pPr>
      <w:r>
        <w:rPr>
          <w:rFonts w:eastAsia="Times New Roman CYR"/>
          <w:iCs/>
          <w:spacing w:val="2"/>
          <w:kern w:val="2"/>
          <w:shd w:val="clear" w:color="auto" w:fill="FFFFFF"/>
          <w:lang w:bidi="ru-RU"/>
        </w:rPr>
        <w:t xml:space="preserve">Нарушен п. 4.5. </w:t>
      </w:r>
      <w:proofErr w:type="spellStart"/>
      <w:r w:rsidRPr="000B46DF">
        <w:rPr>
          <w:rFonts w:eastAsia="Times New Roman CYR"/>
          <w:iCs/>
          <w:spacing w:val="2"/>
          <w:kern w:val="2"/>
          <w:shd w:val="clear" w:color="auto" w:fill="FFFFFF"/>
          <w:lang w:bidi="ru-RU"/>
        </w:rPr>
        <w:t>СанПиН</w:t>
      </w:r>
      <w:proofErr w:type="spellEnd"/>
      <w:r w:rsidRPr="000B46DF">
        <w:rPr>
          <w:rFonts w:eastAsia="Times New Roman CYR"/>
          <w:iCs/>
          <w:spacing w:val="2"/>
          <w:kern w:val="2"/>
          <w:shd w:val="clear" w:color="auto" w:fill="FFFFFF"/>
          <w:lang w:bidi="ru-RU"/>
        </w:rPr>
        <w:t xml:space="preserve"> 2.3/2.4.3590-20 «</w:t>
      </w:r>
      <w:r w:rsidRPr="000B46DF">
        <w:t>Санитарно-эпидемиологические требования к организациям общественного питания населения».</w:t>
      </w:r>
    </w:p>
    <w:p w:rsidR="009D0529" w:rsidRPr="009D0529" w:rsidRDefault="009D0529" w:rsidP="009D0529">
      <w:pPr>
        <w:snapToGrid w:val="0"/>
        <w:jc w:val="both"/>
        <w:rPr>
          <w:iCs/>
          <w:spacing w:val="-1"/>
          <w:kern w:val="1"/>
          <w:shd w:val="clear" w:color="auto" w:fill="FFFFFF"/>
        </w:rPr>
      </w:pPr>
      <w:r w:rsidRPr="00936A60">
        <w:rPr>
          <w:b/>
          <w:iCs/>
          <w:spacing w:val="-1"/>
          <w:kern w:val="1"/>
          <w:shd w:val="clear" w:color="auto" w:fill="FFFFFF"/>
        </w:rPr>
        <w:t xml:space="preserve">12. </w:t>
      </w:r>
      <w:proofErr w:type="gramStart"/>
      <w:r w:rsidRPr="002E10C5">
        <w:rPr>
          <w:iCs/>
          <w:spacing w:val="-1"/>
          <w:kern w:val="1"/>
          <w:shd w:val="clear" w:color="auto" w:fill="FFFFFF"/>
        </w:rPr>
        <w:t>Согласно</w:t>
      </w:r>
      <w:proofErr w:type="gramEnd"/>
      <w:r w:rsidRPr="002E10C5">
        <w:rPr>
          <w:iCs/>
          <w:spacing w:val="-1"/>
          <w:kern w:val="1"/>
          <w:shd w:val="clear" w:color="auto" w:fill="FFFFFF"/>
        </w:rPr>
        <w:t xml:space="preserve"> экспертного заключения</w:t>
      </w:r>
      <w:r>
        <w:rPr>
          <w:iCs/>
          <w:spacing w:val="-1"/>
          <w:kern w:val="1"/>
          <w:shd w:val="clear" w:color="auto" w:fill="FFFFFF"/>
        </w:rPr>
        <w:t xml:space="preserve"> от 09.02.2023 г. № 4/75А примерное 10-тидневное меню не соответствует санитарно-эпидемиологическим требованиям: для блюд 2-го завтрака и полдника не указано наименование фруктового сока; в форме «Меню» отсутствуют строки «Итого за завтрак», «итого за 2 завтрак», «Итого за обед», «Итого за полдник»; </w:t>
      </w:r>
      <w:proofErr w:type="gramStart"/>
      <w:r>
        <w:rPr>
          <w:iCs/>
          <w:spacing w:val="-1"/>
          <w:kern w:val="1"/>
          <w:shd w:val="clear" w:color="auto" w:fill="FFFFFF"/>
        </w:rPr>
        <w:t xml:space="preserve">по меню на завтрак  (доля суточной потребности составляет 20 %) </w:t>
      </w:r>
      <w:proofErr w:type="spellStart"/>
      <w:r>
        <w:rPr>
          <w:iCs/>
          <w:spacing w:val="-1"/>
          <w:kern w:val="1"/>
          <w:shd w:val="clear" w:color="auto" w:fill="FFFFFF"/>
        </w:rPr>
        <w:t>перевложение</w:t>
      </w:r>
      <w:proofErr w:type="spellEnd"/>
      <w:r>
        <w:rPr>
          <w:iCs/>
          <w:spacing w:val="-1"/>
          <w:kern w:val="1"/>
          <w:shd w:val="clear" w:color="auto" w:fill="FFFFFF"/>
        </w:rPr>
        <w:t xml:space="preserve">  белков – средний показатель за цикл  21,83 г. при норме 10,8 г., </w:t>
      </w:r>
      <w:proofErr w:type="spellStart"/>
      <w:r>
        <w:rPr>
          <w:iCs/>
          <w:spacing w:val="-1"/>
          <w:kern w:val="1"/>
          <w:shd w:val="clear" w:color="auto" w:fill="FFFFFF"/>
        </w:rPr>
        <w:t>перевложение</w:t>
      </w:r>
      <w:proofErr w:type="spellEnd"/>
      <w:r>
        <w:rPr>
          <w:iCs/>
          <w:spacing w:val="-1"/>
          <w:kern w:val="1"/>
          <w:shd w:val="clear" w:color="auto" w:fill="FFFFFF"/>
        </w:rPr>
        <w:t xml:space="preserve"> жиров:</w:t>
      </w:r>
      <w:r w:rsidRPr="002E10C5">
        <w:rPr>
          <w:iCs/>
          <w:spacing w:val="-1"/>
          <w:kern w:val="1"/>
          <w:shd w:val="clear" w:color="auto" w:fill="FFFFFF"/>
        </w:rPr>
        <w:t xml:space="preserve"> </w:t>
      </w:r>
      <w:r>
        <w:rPr>
          <w:iCs/>
          <w:spacing w:val="-1"/>
          <w:kern w:val="1"/>
          <w:shd w:val="clear" w:color="auto" w:fill="FFFFFF"/>
        </w:rPr>
        <w:t>средний показатель за цикл 19,14 г. при норме 12 г.,</w:t>
      </w:r>
      <w:r w:rsidRPr="00A1650B">
        <w:rPr>
          <w:iCs/>
          <w:spacing w:val="-1"/>
          <w:kern w:val="1"/>
          <w:shd w:val="clear" w:color="auto" w:fill="FFFFFF"/>
        </w:rPr>
        <w:t xml:space="preserve"> </w:t>
      </w:r>
      <w:proofErr w:type="spellStart"/>
      <w:r>
        <w:rPr>
          <w:iCs/>
          <w:spacing w:val="-1"/>
          <w:kern w:val="1"/>
          <w:shd w:val="clear" w:color="auto" w:fill="FFFFFF"/>
        </w:rPr>
        <w:t>перевложение</w:t>
      </w:r>
      <w:proofErr w:type="spellEnd"/>
      <w:r>
        <w:rPr>
          <w:iCs/>
          <w:spacing w:val="-1"/>
          <w:kern w:val="1"/>
          <w:shd w:val="clear" w:color="auto" w:fill="FFFFFF"/>
        </w:rPr>
        <w:t xml:space="preserve"> углеводов:</w:t>
      </w:r>
      <w:r w:rsidRPr="002E10C5">
        <w:rPr>
          <w:iCs/>
          <w:spacing w:val="-1"/>
          <w:kern w:val="1"/>
          <w:shd w:val="clear" w:color="auto" w:fill="FFFFFF"/>
        </w:rPr>
        <w:t xml:space="preserve"> </w:t>
      </w:r>
      <w:r>
        <w:rPr>
          <w:iCs/>
          <w:spacing w:val="-1"/>
          <w:kern w:val="1"/>
          <w:shd w:val="clear" w:color="auto" w:fill="FFFFFF"/>
        </w:rPr>
        <w:t>средний показатель за цикл 62,29 г. при норме 52,2 г.; не соответствие калорийности:</w:t>
      </w:r>
      <w:r w:rsidRPr="00A1650B">
        <w:rPr>
          <w:iCs/>
          <w:spacing w:val="-1"/>
          <w:kern w:val="1"/>
          <w:shd w:val="clear" w:color="auto" w:fill="FFFFFF"/>
        </w:rPr>
        <w:t xml:space="preserve"> </w:t>
      </w:r>
      <w:r>
        <w:rPr>
          <w:iCs/>
          <w:spacing w:val="-1"/>
          <w:kern w:val="1"/>
          <w:shd w:val="clear" w:color="auto" w:fill="FFFFFF"/>
        </w:rPr>
        <w:t>средний показатель за цикл 471,5 ккал  при норме 360  ккал;</w:t>
      </w:r>
      <w:proofErr w:type="gramEnd"/>
      <w:r>
        <w:rPr>
          <w:iCs/>
          <w:spacing w:val="-1"/>
          <w:kern w:val="1"/>
          <w:shd w:val="clear" w:color="auto" w:fill="FFFFFF"/>
        </w:rPr>
        <w:t xml:space="preserve"> удельный вес калорийности завтрака составляет 17,1 % при норме 20 %, средняя калорийность 499,4 ккал при норме 360 ккал; масса порций блюд завтрака 180-250 г. при норме 150/200 г./180/200 г.;</w:t>
      </w:r>
    </w:p>
    <w:p w:rsidR="009D0529" w:rsidRPr="009D0529" w:rsidRDefault="009D0529" w:rsidP="009D0529">
      <w:pPr>
        <w:snapToGrid w:val="0"/>
        <w:jc w:val="both"/>
        <w:rPr>
          <w:b/>
        </w:rPr>
      </w:pPr>
      <w:proofErr w:type="gramStart"/>
      <w:r>
        <w:rPr>
          <w:iCs/>
          <w:spacing w:val="-1"/>
          <w:kern w:val="1"/>
          <w:shd w:val="clear" w:color="auto" w:fill="FFFFFF"/>
        </w:rPr>
        <w:t xml:space="preserve">по меню на обед  (доля суточной потребности составляет 35 %) </w:t>
      </w:r>
      <w:proofErr w:type="spellStart"/>
      <w:r>
        <w:rPr>
          <w:iCs/>
          <w:spacing w:val="-1"/>
          <w:kern w:val="1"/>
          <w:shd w:val="clear" w:color="auto" w:fill="FFFFFF"/>
        </w:rPr>
        <w:t>перевложение</w:t>
      </w:r>
      <w:proofErr w:type="spellEnd"/>
      <w:r>
        <w:rPr>
          <w:iCs/>
          <w:spacing w:val="-1"/>
          <w:kern w:val="1"/>
          <w:shd w:val="clear" w:color="auto" w:fill="FFFFFF"/>
        </w:rPr>
        <w:t xml:space="preserve">  белков – средний показатель за цикл  29,97 г. при норме 18,9 г., </w:t>
      </w:r>
      <w:proofErr w:type="spellStart"/>
      <w:r>
        <w:rPr>
          <w:iCs/>
          <w:spacing w:val="-1"/>
          <w:kern w:val="1"/>
          <w:shd w:val="clear" w:color="auto" w:fill="FFFFFF"/>
        </w:rPr>
        <w:t>перевложение</w:t>
      </w:r>
      <w:proofErr w:type="spellEnd"/>
      <w:r>
        <w:rPr>
          <w:iCs/>
          <w:spacing w:val="-1"/>
          <w:kern w:val="1"/>
          <w:shd w:val="clear" w:color="auto" w:fill="FFFFFF"/>
        </w:rPr>
        <w:t xml:space="preserve"> жиров:</w:t>
      </w:r>
      <w:r w:rsidRPr="002E10C5">
        <w:rPr>
          <w:iCs/>
          <w:spacing w:val="-1"/>
          <w:kern w:val="1"/>
          <w:shd w:val="clear" w:color="auto" w:fill="FFFFFF"/>
        </w:rPr>
        <w:t xml:space="preserve"> </w:t>
      </w:r>
      <w:r>
        <w:rPr>
          <w:iCs/>
          <w:spacing w:val="-1"/>
          <w:kern w:val="1"/>
          <w:shd w:val="clear" w:color="auto" w:fill="FFFFFF"/>
        </w:rPr>
        <w:t>средний показатель за цикл 24,03 г. при норме 21 г.,</w:t>
      </w:r>
      <w:r w:rsidRPr="00A1650B">
        <w:rPr>
          <w:iCs/>
          <w:spacing w:val="-1"/>
          <w:kern w:val="1"/>
          <w:shd w:val="clear" w:color="auto" w:fill="FFFFFF"/>
        </w:rPr>
        <w:t xml:space="preserve"> </w:t>
      </w:r>
      <w:proofErr w:type="spellStart"/>
      <w:r>
        <w:rPr>
          <w:iCs/>
          <w:spacing w:val="-1"/>
          <w:kern w:val="1"/>
          <w:shd w:val="clear" w:color="auto" w:fill="FFFFFF"/>
        </w:rPr>
        <w:t>перевложение</w:t>
      </w:r>
      <w:proofErr w:type="spellEnd"/>
      <w:r>
        <w:rPr>
          <w:iCs/>
          <w:spacing w:val="-1"/>
          <w:kern w:val="1"/>
          <w:shd w:val="clear" w:color="auto" w:fill="FFFFFF"/>
        </w:rPr>
        <w:t xml:space="preserve"> углеводов:</w:t>
      </w:r>
      <w:r w:rsidRPr="002E10C5">
        <w:rPr>
          <w:iCs/>
          <w:spacing w:val="-1"/>
          <w:kern w:val="1"/>
          <w:shd w:val="clear" w:color="auto" w:fill="FFFFFF"/>
        </w:rPr>
        <w:t xml:space="preserve"> </w:t>
      </w:r>
      <w:r>
        <w:rPr>
          <w:iCs/>
          <w:spacing w:val="-1"/>
          <w:kern w:val="1"/>
          <w:shd w:val="clear" w:color="auto" w:fill="FFFFFF"/>
        </w:rPr>
        <w:t>средний показатель за цикл 107,48 г. при норме 91,35 г.; не соответствие калорийности:</w:t>
      </w:r>
      <w:r w:rsidRPr="00A1650B">
        <w:rPr>
          <w:iCs/>
          <w:spacing w:val="-1"/>
          <w:kern w:val="1"/>
          <w:shd w:val="clear" w:color="auto" w:fill="FFFFFF"/>
        </w:rPr>
        <w:t xml:space="preserve"> </w:t>
      </w:r>
      <w:r>
        <w:rPr>
          <w:iCs/>
          <w:spacing w:val="-1"/>
          <w:kern w:val="1"/>
          <w:shd w:val="clear" w:color="auto" w:fill="FFFFFF"/>
        </w:rPr>
        <w:t>средний показатель за цикл 744,3 ккал  при норме 630  ккал;</w:t>
      </w:r>
      <w:proofErr w:type="gramEnd"/>
      <w:r>
        <w:rPr>
          <w:iCs/>
          <w:spacing w:val="-1"/>
          <w:kern w:val="1"/>
          <w:shd w:val="clear" w:color="auto" w:fill="FFFFFF"/>
        </w:rPr>
        <w:t xml:space="preserve"> удельный вес калорийности обеда составляет 44,7 % при норме 35 %, средняя калорийность 804,8 ккал при норме 630 </w:t>
      </w:r>
      <w:proofErr w:type="spellStart"/>
      <w:r>
        <w:rPr>
          <w:iCs/>
          <w:spacing w:val="-1"/>
          <w:kern w:val="1"/>
          <w:shd w:val="clear" w:color="auto" w:fill="FFFFFF"/>
        </w:rPr>
        <w:t>ккал</w:t>
      </w:r>
      <w:proofErr w:type="gramStart"/>
      <w:r>
        <w:rPr>
          <w:iCs/>
          <w:spacing w:val="-1"/>
          <w:kern w:val="1"/>
          <w:shd w:val="clear" w:color="auto" w:fill="FFFFFF"/>
        </w:rPr>
        <w:t>;п</w:t>
      </w:r>
      <w:proofErr w:type="gramEnd"/>
      <w:r>
        <w:rPr>
          <w:iCs/>
          <w:spacing w:val="-1"/>
          <w:kern w:val="1"/>
          <w:shd w:val="clear" w:color="auto" w:fill="FFFFFF"/>
        </w:rPr>
        <w:t>о</w:t>
      </w:r>
      <w:proofErr w:type="spellEnd"/>
      <w:r>
        <w:rPr>
          <w:iCs/>
          <w:spacing w:val="-1"/>
          <w:kern w:val="1"/>
          <w:shd w:val="clear" w:color="auto" w:fill="FFFFFF"/>
        </w:rPr>
        <w:t xml:space="preserve"> меню на полдник  (доля суточной потребности составляет 15 %) </w:t>
      </w:r>
      <w:proofErr w:type="spellStart"/>
      <w:r>
        <w:rPr>
          <w:iCs/>
          <w:spacing w:val="-1"/>
          <w:kern w:val="1"/>
          <w:shd w:val="clear" w:color="auto" w:fill="FFFFFF"/>
        </w:rPr>
        <w:t>перевложение</w:t>
      </w:r>
      <w:proofErr w:type="spellEnd"/>
      <w:r>
        <w:rPr>
          <w:iCs/>
          <w:spacing w:val="-1"/>
          <w:kern w:val="1"/>
          <w:shd w:val="clear" w:color="auto" w:fill="FFFFFF"/>
        </w:rPr>
        <w:t xml:space="preserve">  белков – средний показатель за цикл  12,72 г. при норме 8,1 г., </w:t>
      </w:r>
      <w:proofErr w:type="spellStart"/>
      <w:r>
        <w:rPr>
          <w:iCs/>
          <w:spacing w:val="-1"/>
          <w:kern w:val="1"/>
          <w:shd w:val="clear" w:color="auto" w:fill="FFFFFF"/>
        </w:rPr>
        <w:t>перевложение</w:t>
      </w:r>
      <w:proofErr w:type="spellEnd"/>
      <w:r>
        <w:rPr>
          <w:iCs/>
          <w:spacing w:val="-1"/>
          <w:kern w:val="1"/>
          <w:shd w:val="clear" w:color="auto" w:fill="FFFFFF"/>
        </w:rPr>
        <w:t xml:space="preserve"> жиров:</w:t>
      </w:r>
      <w:r w:rsidRPr="002E10C5">
        <w:rPr>
          <w:iCs/>
          <w:spacing w:val="-1"/>
          <w:kern w:val="1"/>
          <w:shd w:val="clear" w:color="auto" w:fill="FFFFFF"/>
        </w:rPr>
        <w:t xml:space="preserve"> </w:t>
      </w:r>
      <w:r>
        <w:rPr>
          <w:iCs/>
          <w:spacing w:val="-1"/>
          <w:kern w:val="1"/>
          <w:shd w:val="clear" w:color="auto" w:fill="FFFFFF"/>
        </w:rPr>
        <w:t>средний показатель за цикл 11,77 г. при норме 9 г.,</w:t>
      </w:r>
      <w:r w:rsidRPr="00A1650B">
        <w:rPr>
          <w:iCs/>
          <w:spacing w:val="-1"/>
          <w:kern w:val="1"/>
          <w:shd w:val="clear" w:color="auto" w:fill="FFFFFF"/>
        </w:rPr>
        <w:t xml:space="preserve"> </w:t>
      </w:r>
      <w:proofErr w:type="spellStart"/>
      <w:r>
        <w:rPr>
          <w:iCs/>
          <w:spacing w:val="-1"/>
          <w:kern w:val="1"/>
          <w:shd w:val="clear" w:color="auto" w:fill="FFFFFF"/>
        </w:rPr>
        <w:t>перевложение</w:t>
      </w:r>
      <w:proofErr w:type="spellEnd"/>
      <w:r>
        <w:rPr>
          <w:iCs/>
          <w:spacing w:val="-1"/>
          <w:kern w:val="1"/>
          <w:shd w:val="clear" w:color="auto" w:fill="FFFFFF"/>
        </w:rPr>
        <w:t xml:space="preserve"> углеводов:</w:t>
      </w:r>
      <w:r w:rsidRPr="002E10C5">
        <w:rPr>
          <w:iCs/>
          <w:spacing w:val="-1"/>
          <w:kern w:val="1"/>
          <w:shd w:val="clear" w:color="auto" w:fill="FFFFFF"/>
        </w:rPr>
        <w:t xml:space="preserve"> </w:t>
      </w:r>
      <w:r>
        <w:rPr>
          <w:iCs/>
          <w:spacing w:val="-1"/>
          <w:kern w:val="1"/>
          <w:shd w:val="clear" w:color="auto" w:fill="FFFFFF"/>
        </w:rPr>
        <w:t>средний показатель за цикл 76,64 г. при норме 39,15 г.; не соответствие калорийности:</w:t>
      </w:r>
      <w:r w:rsidRPr="00A1650B">
        <w:rPr>
          <w:iCs/>
          <w:spacing w:val="-1"/>
          <w:kern w:val="1"/>
          <w:shd w:val="clear" w:color="auto" w:fill="FFFFFF"/>
        </w:rPr>
        <w:t xml:space="preserve"> </w:t>
      </w:r>
      <w:r>
        <w:rPr>
          <w:iCs/>
          <w:spacing w:val="-1"/>
          <w:kern w:val="1"/>
          <w:shd w:val="clear" w:color="auto" w:fill="FFFFFF"/>
        </w:rPr>
        <w:t>средний показатель за цикл 372,58 ккал  при норме 270  ккал; удельный вес калорийности полдника составляет 22,6  % при норме 15 %, средняя калорийность 407,5 ккал при норме 270 ккал.</w:t>
      </w:r>
    </w:p>
    <w:p w:rsidR="009D0529" w:rsidRPr="00936A60" w:rsidRDefault="009D0529" w:rsidP="009D0529">
      <w:pPr>
        <w:snapToGrid w:val="0"/>
        <w:jc w:val="both"/>
        <w:rPr>
          <w:b/>
        </w:rPr>
      </w:pPr>
      <w:r>
        <w:rPr>
          <w:iCs/>
          <w:spacing w:val="-1"/>
          <w:kern w:val="1"/>
          <w:shd w:val="clear" w:color="auto" w:fill="FFFFFF"/>
        </w:rPr>
        <w:t>Нарушены п.п.  8.1.2.3., 8.1.4., 8.1.7.,  приложение № 8, таблица 3 приложения № 9; табл. 1, табл. 3 приложения № 10</w:t>
      </w:r>
      <w:r w:rsidRPr="006F7F44">
        <w:rPr>
          <w:rFonts w:eastAsia="Times New Roman CYR"/>
          <w:iCs/>
          <w:spacing w:val="2"/>
          <w:kern w:val="2"/>
          <w:shd w:val="clear" w:color="auto" w:fill="FFFFFF"/>
          <w:lang w:bidi="ru-RU"/>
        </w:rPr>
        <w:t xml:space="preserve"> </w:t>
      </w:r>
      <w:proofErr w:type="spellStart"/>
      <w:r w:rsidRPr="00770CBE">
        <w:rPr>
          <w:rFonts w:eastAsia="Times New Roman CYR"/>
          <w:iCs/>
          <w:spacing w:val="2"/>
          <w:kern w:val="2"/>
          <w:shd w:val="clear" w:color="auto" w:fill="FFFFFF"/>
          <w:lang w:bidi="ru-RU"/>
        </w:rPr>
        <w:t>СанПиН</w:t>
      </w:r>
      <w:proofErr w:type="spellEnd"/>
      <w:r w:rsidRPr="00770CBE">
        <w:rPr>
          <w:rFonts w:eastAsia="Times New Roman CYR"/>
          <w:iCs/>
          <w:spacing w:val="2"/>
          <w:kern w:val="2"/>
          <w:shd w:val="clear" w:color="auto" w:fill="FFFFFF"/>
          <w:lang w:bidi="ru-RU"/>
        </w:rPr>
        <w:t xml:space="preserve"> 2.3/2.4.3590-20 «</w:t>
      </w:r>
      <w:r w:rsidRPr="00770CBE">
        <w:t>Санитарно-эпидемиологические требования к организациям общественного питания населения».</w:t>
      </w:r>
    </w:p>
    <w:p w:rsidR="009D0529" w:rsidRPr="00A40B68" w:rsidRDefault="009D0529" w:rsidP="009D0529">
      <w:pPr>
        <w:autoSpaceDE w:val="0"/>
        <w:snapToGrid w:val="0"/>
        <w:jc w:val="both"/>
        <w:rPr>
          <w:spacing w:val="2"/>
          <w:kern w:val="2"/>
          <w:shd w:val="clear" w:color="auto" w:fill="FFFFFF"/>
          <w:lang w:bidi="ru-RU"/>
        </w:rPr>
      </w:pPr>
    </w:p>
    <w:p w:rsidR="00A40B68" w:rsidRDefault="00A40B68" w:rsidP="00A40B6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D07C42" w:rsidRDefault="002C4B17" w:rsidP="00A40B68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18"/>
        </w:rPr>
      </w:pPr>
      <w:proofErr w:type="gramStart"/>
      <w:r w:rsidRPr="00CE2F74">
        <w:rPr>
          <w:color w:val="000000"/>
          <w:sz w:val="20"/>
          <w:szCs w:val="18"/>
        </w:rPr>
        <w:t xml:space="preserve">(указать нарушения, а также </w:t>
      </w:r>
      <w:r w:rsidR="00D07C42" w:rsidRPr="00D07C42">
        <w:rPr>
          <w:color w:val="000000"/>
          <w:sz w:val="20"/>
          <w:szCs w:val="18"/>
        </w:rPr>
        <w:t>структурную единицу нормативного правового акт</w:t>
      </w:r>
      <w:r w:rsidR="00D07C42">
        <w:rPr>
          <w:color w:val="000000"/>
          <w:sz w:val="20"/>
          <w:szCs w:val="18"/>
        </w:rPr>
        <w:t>а</w:t>
      </w:r>
      <w:r w:rsidRPr="00CE2F74">
        <w:rPr>
          <w:color w:val="000000"/>
          <w:sz w:val="20"/>
          <w:szCs w:val="18"/>
        </w:rPr>
        <w:t>,</w:t>
      </w:r>
      <w:proofErr w:type="gramEnd"/>
    </w:p>
    <w:p w:rsidR="002C4B17" w:rsidRPr="00CE2F74" w:rsidRDefault="001C48E3" w:rsidP="00A44C5D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 xml:space="preserve">обязательные </w:t>
      </w:r>
      <w:r w:rsidR="002C4B17" w:rsidRPr="00CE2F74">
        <w:rPr>
          <w:color w:val="000000"/>
          <w:sz w:val="20"/>
          <w:szCs w:val="18"/>
        </w:rPr>
        <w:t>требования которого были нарушены)</w:t>
      </w:r>
    </w:p>
    <w:p w:rsidR="00A44C5D" w:rsidRDefault="00A44C5D" w:rsidP="00A44C5D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2C4B17" w:rsidRPr="009A6D64" w:rsidRDefault="002C4B17" w:rsidP="0049038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A6D64">
        <w:rPr>
          <w:b/>
          <w:bCs/>
        </w:rPr>
        <w:t xml:space="preserve">На основании изложенного и руководствуясь </w:t>
      </w:r>
      <w:r w:rsidR="00490382" w:rsidRPr="009A6D64">
        <w:rPr>
          <w:b/>
          <w:bCs/>
        </w:rPr>
        <w:t xml:space="preserve">абзацем 5 пункта 11(4) постановления Правительства Российской Федерации от 10.03.2022 № 336 «Об особенностях организации и осуществлении государственного контроля (надзора), муниципального контроля» и </w:t>
      </w:r>
      <w:r w:rsidRPr="009A6D64">
        <w:rPr>
          <w:b/>
          <w:bCs/>
        </w:rPr>
        <w:t>с целью устранения выявленных нарушений</w:t>
      </w:r>
      <w:r w:rsidR="009A6D64" w:rsidRPr="009A6D64">
        <w:rPr>
          <w:b/>
          <w:bCs/>
        </w:rPr>
        <w:t xml:space="preserve"> </w:t>
      </w:r>
      <w:r w:rsidRPr="009A6D64">
        <w:rPr>
          <w:b/>
          <w:bCs/>
        </w:rPr>
        <w:t>предписываю:</w:t>
      </w:r>
    </w:p>
    <w:p w:rsidR="00F97564" w:rsidRDefault="00F97564" w:rsidP="00F97564">
      <w:pPr>
        <w:ind w:right="-2"/>
        <w:jc w:val="both"/>
        <w:outlineLvl w:val="0"/>
      </w:pPr>
      <w:r w:rsidRPr="005D58D6">
        <w:rPr>
          <w:b/>
        </w:rPr>
        <w:t>1.</w:t>
      </w:r>
      <w:r>
        <w:t xml:space="preserve"> В туалетных комнатах</w:t>
      </w:r>
      <w:r w:rsidRPr="005D58D6">
        <w:t xml:space="preserve"> для детей </w:t>
      </w:r>
      <w:r w:rsidR="000B46DF">
        <w:t>подготовительной</w:t>
      </w:r>
      <w:r w:rsidRPr="005D58D6">
        <w:t xml:space="preserve"> и </w:t>
      </w:r>
      <w:r>
        <w:t xml:space="preserve">младшей </w:t>
      </w:r>
      <w:r w:rsidRPr="005D58D6">
        <w:t xml:space="preserve">групп </w:t>
      </w:r>
      <w:r>
        <w:t>оборудовать</w:t>
      </w:r>
      <w:r w:rsidRPr="005D58D6">
        <w:t xml:space="preserve"> туалетные кабины с </w:t>
      </w:r>
      <w:r w:rsidRPr="00834431">
        <w:t>дверями отдельно для мальчиков и  девочек</w:t>
      </w:r>
      <w:r>
        <w:t>; иметь</w:t>
      </w:r>
      <w:r w:rsidRPr="00D051D1">
        <w:t xml:space="preserve"> индивидуальные сиденья на унитазы.</w:t>
      </w:r>
    </w:p>
    <w:p w:rsidR="00F97564" w:rsidRDefault="00F97564" w:rsidP="00F97564">
      <w:pPr>
        <w:ind w:right="-2"/>
        <w:jc w:val="both"/>
        <w:outlineLvl w:val="0"/>
      </w:pPr>
      <w:r>
        <w:lastRenderedPageBreak/>
        <w:t xml:space="preserve">Основание: п.п. 2.4.11.,  </w:t>
      </w:r>
      <w:r w:rsidRPr="005D58D6">
        <w:t xml:space="preserve"> 3.1.7. </w:t>
      </w:r>
      <w:proofErr w:type="spellStart"/>
      <w:r w:rsidRPr="005D58D6">
        <w:t>СанПиН</w:t>
      </w:r>
      <w:proofErr w:type="spellEnd"/>
      <w:r w:rsidRPr="005D58D6">
        <w:t xml:space="preserve"> 2.4.3648-20  «Санитарно-эпидемиологические требования к организациям воспитания и обучения, отдыха и оздоровления детей и молодежи».</w:t>
      </w:r>
    </w:p>
    <w:p w:rsidR="003C2647" w:rsidRPr="000B46DF" w:rsidRDefault="003C2647" w:rsidP="003C2647">
      <w:pPr>
        <w:tabs>
          <w:tab w:val="left" w:pos="720"/>
        </w:tabs>
        <w:autoSpaceDE w:val="0"/>
        <w:snapToGrid w:val="0"/>
        <w:jc w:val="both"/>
        <w:rPr>
          <w:iCs/>
          <w:spacing w:val="2"/>
          <w:shd w:val="clear" w:color="auto" w:fill="FFFFFF"/>
          <w:lang w:bidi="ru-RU"/>
        </w:rPr>
      </w:pPr>
      <w:r w:rsidRPr="000B46DF">
        <w:rPr>
          <w:b/>
        </w:rPr>
        <w:t>Срок устранения нарушений:</w:t>
      </w:r>
      <w:r>
        <w:rPr>
          <w:b/>
        </w:rPr>
        <w:t xml:space="preserve"> 10.02.2024</w:t>
      </w:r>
      <w:r w:rsidRPr="000B46DF">
        <w:rPr>
          <w:b/>
        </w:rPr>
        <w:t xml:space="preserve"> г.</w:t>
      </w:r>
    </w:p>
    <w:p w:rsidR="001E08B1" w:rsidRDefault="00F97564" w:rsidP="00F97564">
      <w:pPr>
        <w:ind w:right="-2"/>
        <w:jc w:val="both"/>
        <w:outlineLvl w:val="0"/>
      </w:pPr>
      <w:r w:rsidRPr="001F7049">
        <w:rPr>
          <w:b/>
        </w:rPr>
        <w:t>2</w:t>
      </w:r>
      <w:r w:rsidRPr="001F7049">
        <w:t>. Изго</w:t>
      </w:r>
      <w:r>
        <w:t>товление готовых блюд проводить</w:t>
      </w:r>
      <w:r w:rsidRPr="001F7049">
        <w:t xml:space="preserve"> при </w:t>
      </w:r>
      <w:r>
        <w:t>наличии</w:t>
      </w:r>
      <w:r w:rsidRPr="001F7049">
        <w:t xml:space="preserve"> технологических карт с указанием номера рецептуры и технологии приготовления блюд, указанных в разработанном и утвержденном примерном  10-тидневном меню.</w:t>
      </w:r>
      <w:r>
        <w:t xml:space="preserve"> Основание:</w:t>
      </w:r>
      <w:r w:rsidRPr="005D58D6">
        <w:t xml:space="preserve"> </w:t>
      </w:r>
      <w:r>
        <w:t>п. 2.3.3.</w:t>
      </w:r>
      <w:r w:rsidRPr="005D58D6">
        <w:t xml:space="preserve"> </w:t>
      </w:r>
      <w:proofErr w:type="spellStart"/>
      <w:r w:rsidRPr="005D58D6">
        <w:t>СанПиН</w:t>
      </w:r>
      <w:proofErr w:type="spellEnd"/>
      <w:r w:rsidRPr="005D58D6">
        <w:t xml:space="preserve"> 2.4.3648-20  «Санитарно-эпидемиологические требования к организациям воспитания и обучения, отдыха и</w:t>
      </w:r>
      <w:r>
        <w:t xml:space="preserve"> оздоровления детей и молодежи», </w:t>
      </w:r>
      <w:r w:rsidRPr="005D58D6">
        <w:t xml:space="preserve">п. 2.8. </w:t>
      </w:r>
      <w:proofErr w:type="spellStart"/>
      <w:r w:rsidRPr="005D58D6">
        <w:t>СанПиН</w:t>
      </w:r>
      <w:proofErr w:type="spellEnd"/>
      <w:r w:rsidRPr="005D58D6">
        <w:t xml:space="preserve"> 2.3./2.4.3590-20 «Санитарно-эпидемиологические требования к организации общественного питания населения».</w:t>
      </w:r>
      <w:r>
        <w:t xml:space="preserve"> </w:t>
      </w:r>
    </w:p>
    <w:p w:rsidR="003C2647" w:rsidRPr="000B46DF" w:rsidRDefault="003C2647" w:rsidP="003C2647">
      <w:pPr>
        <w:tabs>
          <w:tab w:val="left" w:pos="720"/>
        </w:tabs>
        <w:autoSpaceDE w:val="0"/>
        <w:snapToGrid w:val="0"/>
        <w:jc w:val="both"/>
        <w:rPr>
          <w:iCs/>
          <w:spacing w:val="2"/>
          <w:shd w:val="clear" w:color="auto" w:fill="FFFFFF"/>
          <w:lang w:bidi="ru-RU"/>
        </w:rPr>
      </w:pPr>
      <w:r w:rsidRPr="000B46DF">
        <w:rPr>
          <w:b/>
        </w:rPr>
        <w:t>Срок устранения нарушений: 01.06.2023 г.</w:t>
      </w:r>
    </w:p>
    <w:p w:rsidR="00F97564" w:rsidRPr="001F7049" w:rsidRDefault="00F97564" w:rsidP="00D43C9E">
      <w:pPr>
        <w:pStyle w:val="32"/>
        <w:keepNext/>
        <w:keepLines/>
        <w:shd w:val="clear" w:color="auto" w:fill="auto"/>
        <w:spacing w:before="0" w:line="298" w:lineRule="exact"/>
        <w:ind w:left="20" w:right="440"/>
        <w:jc w:val="both"/>
      </w:pPr>
      <w:r w:rsidRPr="001F7049">
        <w:rPr>
          <w:b/>
        </w:rPr>
        <w:t>3.</w:t>
      </w:r>
      <w:r w:rsidR="00D43C9E" w:rsidRPr="00D43C9E">
        <w:rPr>
          <w:b/>
          <w:iCs/>
          <w:spacing w:val="2"/>
          <w:shd w:val="clear" w:color="auto" w:fill="FFFFFF"/>
          <w:lang w:bidi="ru-RU"/>
        </w:rPr>
        <w:t xml:space="preserve"> </w:t>
      </w:r>
      <w:r w:rsidR="00D43C9E" w:rsidRPr="000B46DF">
        <w:rPr>
          <w:sz w:val="24"/>
          <w:szCs w:val="24"/>
        </w:rPr>
        <w:t xml:space="preserve">Провести корректировку 10-дневного меню с учетом распределения блюд, кулинарных, мучных, кондитерских и хлебобулочных изделий по отдельным приемам пищи (завтрак, второй завтрак, обед, полдник), при условии соблюдения требований к содержанию и соотношению в рационе питания детей основных пищевых веществ, калорийности. </w:t>
      </w:r>
    </w:p>
    <w:p w:rsidR="009D0529" w:rsidRPr="009D0529" w:rsidRDefault="00F97564" w:rsidP="009D0529">
      <w:pPr>
        <w:ind w:right="-2"/>
        <w:jc w:val="both"/>
        <w:outlineLvl w:val="0"/>
        <w:rPr>
          <w:iCs/>
          <w:spacing w:val="-1"/>
          <w:kern w:val="1"/>
          <w:shd w:val="clear" w:color="auto" w:fill="FFFFFF"/>
        </w:rPr>
      </w:pPr>
      <w:r>
        <w:t>Основание:</w:t>
      </w:r>
      <w:r w:rsidRPr="001F7049">
        <w:t xml:space="preserve"> </w:t>
      </w:r>
      <w:r w:rsidR="009D0529">
        <w:rPr>
          <w:iCs/>
          <w:spacing w:val="-1"/>
          <w:kern w:val="1"/>
          <w:shd w:val="clear" w:color="auto" w:fill="FFFFFF"/>
        </w:rPr>
        <w:t>п.п. 8.1.2.,  8.1.2.3., 8.1.4., 8.1.7.,  приложение № 8, таблица 3 приложения № 9; табл. 1, табл. 3 приложения № 10</w:t>
      </w:r>
      <w:r w:rsidR="009D0529" w:rsidRPr="006F7F44">
        <w:rPr>
          <w:rFonts w:eastAsia="Times New Roman CYR"/>
          <w:iCs/>
          <w:spacing w:val="2"/>
          <w:kern w:val="2"/>
          <w:shd w:val="clear" w:color="auto" w:fill="FFFFFF"/>
          <w:lang w:bidi="ru-RU"/>
        </w:rPr>
        <w:t xml:space="preserve"> </w:t>
      </w:r>
      <w:proofErr w:type="spellStart"/>
      <w:r w:rsidR="009D0529" w:rsidRPr="00770CBE">
        <w:rPr>
          <w:rFonts w:eastAsia="Times New Roman CYR"/>
          <w:iCs/>
          <w:spacing w:val="2"/>
          <w:kern w:val="2"/>
          <w:shd w:val="clear" w:color="auto" w:fill="FFFFFF"/>
          <w:lang w:bidi="ru-RU"/>
        </w:rPr>
        <w:t>СанПиН</w:t>
      </w:r>
      <w:proofErr w:type="spellEnd"/>
      <w:r w:rsidR="009D0529" w:rsidRPr="00770CBE">
        <w:rPr>
          <w:rFonts w:eastAsia="Times New Roman CYR"/>
          <w:iCs/>
          <w:spacing w:val="2"/>
          <w:kern w:val="2"/>
          <w:shd w:val="clear" w:color="auto" w:fill="FFFFFF"/>
          <w:lang w:bidi="ru-RU"/>
        </w:rPr>
        <w:t xml:space="preserve"> 2.3/2.4.3590-20 «</w:t>
      </w:r>
      <w:r w:rsidR="009D0529" w:rsidRPr="00770CBE">
        <w:t>Санитарно-эпидемиологические требования к организациям общественного питания населения».</w:t>
      </w:r>
    </w:p>
    <w:p w:rsidR="003C2647" w:rsidRPr="000B46DF" w:rsidRDefault="003C2647" w:rsidP="003C2647">
      <w:pPr>
        <w:tabs>
          <w:tab w:val="left" w:pos="720"/>
        </w:tabs>
        <w:autoSpaceDE w:val="0"/>
        <w:snapToGrid w:val="0"/>
        <w:jc w:val="both"/>
        <w:rPr>
          <w:iCs/>
          <w:spacing w:val="2"/>
          <w:shd w:val="clear" w:color="auto" w:fill="FFFFFF"/>
          <w:lang w:bidi="ru-RU"/>
        </w:rPr>
      </w:pPr>
      <w:r w:rsidRPr="000B46DF">
        <w:rPr>
          <w:b/>
        </w:rPr>
        <w:t>Срок устранения нарушений: 01.06.2023 г.</w:t>
      </w:r>
      <w:r>
        <w:rPr>
          <w:b/>
        </w:rPr>
        <w:t>, постоянно.</w:t>
      </w:r>
    </w:p>
    <w:p w:rsidR="004E6F6A" w:rsidRDefault="00F97564" w:rsidP="004E6F6A">
      <w:r w:rsidRPr="008915D9">
        <w:rPr>
          <w:b/>
        </w:rPr>
        <w:t>4.</w:t>
      </w:r>
      <w:r>
        <w:t xml:space="preserve"> </w:t>
      </w:r>
      <w:proofErr w:type="gramStart"/>
      <w:r w:rsidRPr="008915D9">
        <w:t>Ведомость конт</w:t>
      </w:r>
      <w:r w:rsidR="004E6F6A">
        <w:t>роля за рационом питания вести</w:t>
      </w:r>
      <w:r w:rsidRPr="008915D9">
        <w:t xml:space="preserve"> с </w:t>
      </w:r>
      <w:r w:rsidR="004E6F6A">
        <w:t>соблюдением</w:t>
      </w:r>
      <w:r w:rsidRPr="008915D9">
        <w:t xml:space="preserve"> санитарно-эпидемиологических</w:t>
      </w:r>
      <w:r w:rsidR="004E6F6A">
        <w:t xml:space="preserve"> требований</w:t>
      </w:r>
      <w:r w:rsidRPr="008915D9">
        <w:t xml:space="preserve"> в соответствии с меню-требовани</w:t>
      </w:r>
      <w:r w:rsidR="004E6F6A">
        <w:t xml:space="preserve">ем на выдачу продуктов питания; правильно высчитывать </w:t>
      </w:r>
      <w:r w:rsidRPr="008915D9">
        <w:t>количество выданных продуктов в средней за 10 дней и отклонение от нормы в процентах.</w:t>
      </w:r>
      <w:proofErr w:type="gramEnd"/>
      <w:r w:rsidR="004E6F6A">
        <w:t xml:space="preserve"> Основание:</w:t>
      </w:r>
      <w:r>
        <w:t xml:space="preserve"> </w:t>
      </w:r>
      <w:r w:rsidRPr="008915D9">
        <w:t>п. 8.1.</w:t>
      </w:r>
      <w:r>
        <w:t>2</w:t>
      </w:r>
      <w:r w:rsidRPr="008915D9">
        <w:t>.</w:t>
      </w:r>
      <w:r>
        <w:t>, приложение № 13</w:t>
      </w:r>
      <w:r w:rsidRPr="008915D9">
        <w:t xml:space="preserve"> </w:t>
      </w:r>
      <w:proofErr w:type="spellStart"/>
      <w:r w:rsidRPr="008915D9">
        <w:t>СанПиН</w:t>
      </w:r>
      <w:proofErr w:type="spellEnd"/>
      <w:r w:rsidRPr="008915D9">
        <w:t xml:space="preserve"> 2.3./2.4.3590-20 «Санитарно-эпидемиологические требования к организации общественного питания населения».</w:t>
      </w:r>
      <w:r w:rsidR="004E6F6A" w:rsidRPr="004E6F6A">
        <w:t xml:space="preserve"> </w:t>
      </w:r>
    </w:p>
    <w:p w:rsidR="003C2647" w:rsidRPr="000B46DF" w:rsidRDefault="003C2647" w:rsidP="003C2647">
      <w:pPr>
        <w:tabs>
          <w:tab w:val="left" w:pos="720"/>
        </w:tabs>
        <w:autoSpaceDE w:val="0"/>
        <w:snapToGrid w:val="0"/>
        <w:jc w:val="both"/>
        <w:rPr>
          <w:iCs/>
          <w:spacing w:val="2"/>
          <w:shd w:val="clear" w:color="auto" w:fill="FFFFFF"/>
          <w:lang w:bidi="ru-RU"/>
        </w:rPr>
      </w:pPr>
      <w:r w:rsidRPr="000B46DF">
        <w:rPr>
          <w:b/>
        </w:rPr>
        <w:t>Срок устранения нарушений: 01.06.2023 г.</w:t>
      </w:r>
      <w:r w:rsidR="00D43C9E">
        <w:rPr>
          <w:b/>
        </w:rPr>
        <w:t>, постоянно.</w:t>
      </w:r>
    </w:p>
    <w:p w:rsidR="00F97564" w:rsidRDefault="00F97564" w:rsidP="00F97564">
      <w:pPr>
        <w:rPr>
          <w:rStyle w:val="af1"/>
          <w:b w:val="0"/>
        </w:rPr>
      </w:pPr>
      <w:r>
        <w:rPr>
          <w:b/>
          <w:bCs/>
        </w:rPr>
        <w:t>5</w:t>
      </w:r>
      <w:r w:rsidRPr="00D051D1">
        <w:rPr>
          <w:b/>
          <w:bCs/>
        </w:rPr>
        <w:t>.</w:t>
      </w:r>
      <w:r w:rsidRPr="00D051D1">
        <w:t xml:space="preserve"> В  доступном для</w:t>
      </w:r>
      <w:r w:rsidR="004E6F6A">
        <w:t xml:space="preserve"> ознакомления родителей месте  </w:t>
      </w:r>
      <w:proofErr w:type="gramStart"/>
      <w:r w:rsidR="004E6F6A">
        <w:t>разместить</w:t>
      </w:r>
      <w:proofErr w:type="gramEnd"/>
      <w:r w:rsidR="004E6F6A">
        <w:t xml:space="preserve"> </w:t>
      </w:r>
      <w:r w:rsidRPr="00D051D1">
        <w:t xml:space="preserve"> информационный стенд с рекомендациями по организации здорового питания детей,  в ежедневном меню</w:t>
      </w:r>
      <w:r w:rsidR="004E6F6A">
        <w:t xml:space="preserve">  указывать массу </w:t>
      </w:r>
      <w:r w:rsidRPr="00D051D1">
        <w:t>порций и калорийность.</w:t>
      </w:r>
      <w:r>
        <w:t xml:space="preserve"> </w:t>
      </w:r>
      <w:r w:rsidR="004E6F6A">
        <w:t>Основание</w:t>
      </w:r>
      <w:r w:rsidRPr="00D051D1">
        <w:t xml:space="preserve">: п. 8.1.7. </w:t>
      </w:r>
      <w:proofErr w:type="spellStart"/>
      <w:r w:rsidRPr="00F97564">
        <w:rPr>
          <w:rStyle w:val="af1"/>
          <w:b w:val="0"/>
        </w:rPr>
        <w:t>СанПиН</w:t>
      </w:r>
      <w:proofErr w:type="spellEnd"/>
      <w:r w:rsidRPr="00F97564">
        <w:rPr>
          <w:rStyle w:val="af1"/>
          <w:b w:val="0"/>
        </w:rPr>
        <w:t xml:space="preserve"> 2.3/2.4.3590-20 «Санитарно- эпидемиологические требования к организации общественного питания населения».</w:t>
      </w:r>
    </w:p>
    <w:p w:rsidR="003C2647" w:rsidRPr="000B46DF" w:rsidRDefault="003C2647" w:rsidP="003C2647">
      <w:pPr>
        <w:tabs>
          <w:tab w:val="left" w:pos="720"/>
        </w:tabs>
        <w:autoSpaceDE w:val="0"/>
        <w:snapToGrid w:val="0"/>
        <w:jc w:val="both"/>
        <w:rPr>
          <w:iCs/>
          <w:spacing w:val="2"/>
          <w:shd w:val="clear" w:color="auto" w:fill="FFFFFF"/>
          <w:lang w:bidi="ru-RU"/>
        </w:rPr>
      </w:pPr>
      <w:r w:rsidRPr="000B46DF">
        <w:rPr>
          <w:b/>
        </w:rPr>
        <w:t>Срок устранения нарушений: 01.06.2023 г.</w:t>
      </w:r>
    </w:p>
    <w:p w:rsidR="001E08B1" w:rsidRDefault="00F97564" w:rsidP="004E6F6A">
      <w:pPr>
        <w:ind w:right="-2"/>
        <w:jc w:val="both"/>
        <w:outlineLvl w:val="0"/>
      </w:pPr>
      <w:r w:rsidRPr="008625D9">
        <w:rPr>
          <w:b/>
        </w:rPr>
        <w:t>6.</w:t>
      </w:r>
      <w:r>
        <w:t xml:space="preserve"> </w:t>
      </w:r>
      <w:r w:rsidR="004E6F6A">
        <w:t>Групповую площадку</w:t>
      </w:r>
      <w:r w:rsidRPr="00477F64">
        <w:t xml:space="preserve"> подготовительной  группы </w:t>
      </w:r>
      <w:r w:rsidR="004E6F6A">
        <w:t>оборудовать теневым навесом площадью не менее 20 кв.м</w:t>
      </w:r>
      <w:r w:rsidRPr="00477F64">
        <w:t xml:space="preserve">. </w:t>
      </w:r>
      <w:r w:rsidR="004E6F6A">
        <w:t>Основание:</w:t>
      </w:r>
      <w:r w:rsidRPr="00477F64">
        <w:t xml:space="preserve">  п. 3.1.2.  </w:t>
      </w:r>
      <w:proofErr w:type="spellStart"/>
      <w:r w:rsidRPr="00477F64">
        <w:t>СанПиН</w:t>
      </w:r>
      <w:proofErr w:type="spellEnd"/>
      <w:r w:rsidRPr="00477F64">
        <w:t xml:space="preserve"> 2.4.3648-20  «Санитарно-эпидемиологические требования к организациям воспитания и обучения, отдыха и оздоровления детей и молодежи». </w:t>
      </w:r>
    </w:p>
    <w:p w:rsidR="000B46DF" w:rsidRPr="000B46DF" w:rsidRDefault="000B46DF" w:rsidP="000B46DF">
      <w:pPr>
        <w:tabs>
          <w:tab w:val="left" w:pos="720"/>
        </w:tabs>
        <w:autoSpaceDE w:val="0"/>
        <w:snapToGrid w:val="0"/>
        <w:jc w:val="both"/>
        <w:rPr>
          <w:iCs/>
          <w:spacing w:val="2"/>
          <w:shd w:val="clear" w:color="auto" w:fill="FFFFFF"/>
          <w:lang w:bidi="ru-RU"/>
        </w:rPr>
      </w:pPr>
      <w:r w:rsidRPr="000B46DF">
        <w:rPr>
          <w:b/>
        </w:rPr>
        <w:t>Срок устранения нарушений: 10.02.2024 г.</w:t>
      </w:r>
    </w:p>
    <w:p w:rsidR="001E08B1" w:rsidRDefault="00F97564" w:rsidP="004E6F6A">
      <w:pPr>
        <w:ind w:right="-2"/>
        <w:jc w:val="both"/>
        <w:outlineLvl w:val="0"/>
      </w:pPr>
      <w:r>
        <w:rPr>
          <w:b/>
        </w:rPr>
        <w:t>7</w:t>
      </w:r>
      <w:r w:rsidRPr="00477F64">
        <w:rPr>
          <w:b/>
        </w:rPr>
        <w:t>.</w:t>
      </w:r>
      <w:r>
        <w:t xml:space="preserve">  </w:t>
      </w:r>
      <w:r w:rsidR="004E6F6A">
        <w:t>В весенний период ежегодно проводить замену песка в песочницах,  иметь документы, подтверждающие</w:t>
      </w:r>
      <w:r w:rsidRPr="00477F64">
        <w:t xml:space="preserve"> его соответствие гигиеническим нормативам по </w:t>
      </w:r>
      <w:proofErr w:type="spellStart"/>
      <w:r w:rsidRPr="00477F64">
        <w:t>паразитологическим</w:t>
      </w:r>
      <w:proofErr w:type="spellEnd"/>
      <w:r w:rsidRPr="00477F64">
        <w:t>, микробиолог</w:t>
      </w:r>
      <w:r w:rsidR="004E6F6A">
        <w:t xml:space="preserve">ическим, санитарно-химическим показателям. Основание: </w:t>
      </w:r>
      <w:r>
        <w:t xml:space="preserve"> п. 2.11.1.</w:t>
      </w:r>
      <w:r w:rsidRPr="00477F64">
        <w:t xml:space="preserve"> </w:t>
      </w:r>
      <w:proofErr w:type="spellStart"/>
      <w:r w:rsidRPr="005D58D6">
        <w:t>СанПиН</w:t>
      </w:r>
      <w:proofErr w:type="spellEnd"/>
      <w:r w:rsidRPr="005D58D6">
        <w:t xml:space="preserve"> 2.4.3648-20  «Санитарно-эпидемиологические требования к организациям воспитания и обучения, отдыха и</w:t>
      </w:r>
      <w:r>
        <w:t xml:space="preserve"> оздоровления детей и молодежи».</w:t>
      </w:r>
      <w:r w:rsidR="004E6F6A" w:rsidRPr="004E6F6A">
        <w:t xml:space="preserve"> </w:t>
      </w:r>
    </w:p>
    <w:p w:rsidR="000B46DF" w:rsidRPr="003C2647" w:rsidRDefault="000B46DF" w:rsidP="000B46DF">
      <w:pPr>
        <w:tabs>
          <w:tab w:val="left" w:pos="720"/>
        </w:tabs>
        <w:autoSpaceDE w:val="0"/>
        <w:snapToGrid w:val="0"/>
        <w:jc w:val="both"/>
        <w:rPr>
          <w:iCs/>
          <w:spacing w:val="2"/>
          <w:shd w:val="clear" w:color="auto" w:fill="FFFFFF"/>
          <w:lang w:bidi="ru-RU"/>
        </w:rPr>
      </w:pPr>
      <w:r w:rsidRPr="003C2647">
        <w:rPr>
          <w:b/>
        </w:rPr>
        <w:t>Срок устранения нарушений: 01.06.2023 г.</w:t>
      </w:r>
    </w:p>
    <w:p w:rsidR="001E08B1" w:rsidRDefault="004E6F6A" w:rsidP="004E6F6A">
      <w:pPr>
        <w:ind w:right="-2"/>
        <w:jc w:val="both"/>
        <w:outlineLvl w:val="0"/>
      </w:pPr>
      <w:r>
        <w:t>8</w:t>
      </w:r>
      <w:r w:rsidR="00F97564" w:rsidRPr="008625D9">
        <w:rPr>
          <w:b/>
        </w:rPr>
        <w:t>.</w:t>
      </w:r>
      <w:r>
        <w:t xml:space="preserve"> Заключить</w:t>
      </w:r>
      <w:r w:rsidR="00F97564" w:rsidRPr="001F7049">
        <w:t xml:space="preserve">  договор со специализированной организацией на утилизацию </w:t>
      </w:r>
      <w:r w:rsidR="00F97564">
        <w:t xml:space="preserve">неисправных и перегоревших </w:t>
      </w:r>
      <w:r w:rsidR="00F97564" w:rsidRPr="001F7049">
        <w:t xml:space="preserve">ртутьсодержащих </w:t>
      </w:r>
      <w:proofErr w:type="spellStart"/>
      <w:r w:rsidR="00F97564">
        <w:t>люминисцентных</w:t>
      </w:r>
      <w:proofErr w:type="spellEnd"/>
      <w:r w:rsidR="00F97564">
        <w:t xml:space="preserve"> </w:t>
      </w:r>
      <w:r w:rsidR="00F97564" w:rsidRPr="001F7049">
        <w:t>ламп.</w:t>
      </w:r>
      <w:r w:rsidR="00F97564">
        <w:t xml:space="preserve"> </w:t>
      </w:r>
      <w:r>
        <w:t xml:space="preserve">Основание </w:t>
      </w:r>
      <w:r w:rsidR="00F97564">
        <w:t xml:space="preserve">п. 2.8.10 </w:t>
      </w:r>
      <w:proofErr w:type="spellStart"/>
      <w:r w:rsidR="00F97564" w:rsidRPr="005D58D6">
        <w:t>СанПиН</w:t>
      </w:r>
      <w:proofErr w:type="spellEnd"/>
      <w:r w:rsidR="00F97564" w:rsidRPr="005D58D6">
        <w:t xml:space="preserve"> 2.4.3648-20  «Санитарно-эпидемиологические требования к организациям воспитания и обучения, отдыха и</w:t>
      </w:r>
      <w:r w:rsidR="00F97564">
        <w:t xml:space="preserve"> оздоровления детей и молодежи».</w:t>
      </w:r>
      <w:r w:rsidRPr="004E6F6A">
        <w:t xml:space="preserve"> </w:t>
      </w:r>
    </w:p>
    <w:p w:rsidR="000B46DF" w:rsidRPr="000B46DF" w:rsidRDefault="000B46DF" w:rsidP="000B46DF">
      <w:pPr>
        <w:tabs>
          <w:tab w:val="left" w:pos="720"/>
        </w:tabs>
        <w:autoSpaceDE w:val="0"/>
        <w:snapToGrid w:val="0"/>
        <w:jc w:val="both"/>
        <w:rPr>
          <w:iCs/>
          <w:spacing w:val="2"/>
          <w:shd w:val="clear" w:color="auto" w:fill="FFFFFF"/>
          <w:lang w:bidi="ru-RU"/>
        </w:rPr>
      </w:pPr>
      <w:r w:rsidRPr="000B46DF">
        <w:rPr>
          <w:b/>
        </w:rPr>
        <w:t>Срок устранения нарушений: 01.06.2023 г.</w:t>
      </w:r>
    </w:p>
    <w:p w:rsidR="001E08B1" w:rsidRDefault="001E08B1" w:rsidP="001E08B1">
      <w:pPr>
        <w:pStyle w:val="21"/>
        <w:tabs>
          <w:tab w:val="left" w:pos="720"/>
        </w:tabs>
        <w:suppressAutoHyphens w:val="0"/>
        <w:autoSpaceDE w:val="0"/>
        <w:snapToGrid w:val="0"/>
        <w:ind w:firstLine="0"/>
        <w:rPr>
          <w:rFonts w:eastAsia="Times New Roman CYR"/>
          <w:bCs/>
          <w:color w:val="000000"/>
          <w:spacing w:val="2"/>
          <w:sz w:val="24"/>
          <w:szCs w:val="24"/>
          <w:shd w:val="clear" w:color="auto" w:fill="FFFFFF"/>
          <w:lang w:eastAsia="ru-RU" w:bidi="ru-RU"/>
        </w:rPr>
      </w:pPr>
      <w:r>
        <w:rPr>
          <w:b/>
          <w:sz w:val="24"/>
          <w:szCs w:val="24"/>
        </w:rPr>
        <w:t>9</w:t>
      </w:r>
      <w:r w:rsidRPr="002D39AA">
        <w:rPr>
          <w:b/>
          <w:sz w:val="24"/>
          <w:szCs w:val="24"/>
        </w:rPr>
        <w:t>.</w:t>
      </w:r>
      <w:r w:rsidRPr="002D39AA">
        <w:rPr>
          <w:rFonts w:eastAsia="Times New Roman CYR"/>
          <w:b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gramStart"/>
      <w:r w:rsidRPr="002D39AA">
        <w:rPr>
          <w:rFonts w:eastAsia="Times New Roman CYR"/>
          <w:b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Провести ревизию системы искусственной освещенности</w:t>
      </w:r>
      <w:r w:rsidR="000B46DF">
        <w:rPr>
          <w:rFonts w:eastAsia="Times New Roman CYR"/>
          <w:b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 в игровых младшей и подготовительной групп</w:t>
      </w:r>
      <w:r w:rsidRPr="002D39AA">
        <w:rPr>
          <w:rFonts w:eastAsia="Times New Roman CYR"/>
          <w:b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, обеспечить соответствие  значений искусственной освеще</w:t>
      </w:r>
      <w:r>
        <w:rPr>
          <w:rFonts w:eastAsia="Times New Roman CYR"/>
          <w:b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нности гигиеническим нормативам;</w:t>
      </w:r>
      <w:r w:rsidRPr="002D39AA">
        <w:rPr>
          <w:rFonts w:eastAsia="Times New Roman CYR"/>
          <w:b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 </w:t>
      </w:r>
      <w:r w:rsidRPr="00622277">
        <w:rPr>
          <w:rFonts w:eastAsia="Times New Roman CYR"/>
          <w:bCs/>
          <w:color w:val="000000"/>
          <w:spacing w:val="2"/>
          <w:sz w:val="24"/>
          <w:szCs w:val="24"/>
          <w:u w:val="single"/>
          <w:shd w:val="clear" w:color="auto" w:fill="FFFFFF"/>
          <w:lang w:eastAsia="ru-RU" w:bidi="ru-RU"/>
        </w:rPr>
        <w:t>предоставить протоколы лабораторных исследований о соответствии уровней искусственной освещенности гигиеническим нормативам</w:t>
      </w:r>
      <w:r w:rsidRPr="002D39AA">
        <w:rPr>
          <w:rFonts w:eastAsia="Times New Roman CYR"/>
          <w:b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 </w:t>
      </w:r>
      <w:r w:rsidR="000B46DF">
        <w:rPr>
          <w:rFonts w:eastAsia="Times New Roman CYR"/>
          <w:b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(</w:t>
      </w:r>
      <w:r w:rsidRPr="002D39AA">
        <w:rPr>
          <w:rFonts w:eastAsia="Times New Roman CYR"/>
          <w:b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в </w:t>
      </w:r>
      <w:r>
        <w:rPr>
          <w:sz w:val="24"/>
          <w:szCs w:val="24"/>
        </w:rPr>
        <w:t xml:space="preserve"> игровой группы «Звездочка» </w:t>
      </w:r>
      <w:r>
        <w:rPr>
          <w:bCs/>
          <w:spacing w:val="2"/>
          <w:sz w:val="24"/>
          <w:szCs w:val="24"/>
          <w:shd w:val="clear" w:color="auto" w:fill="FFFFFF"/>
          <w:lang w:bidi="ru-RU"/>
        </w:rPr>
        <w:t xml:space="preserve">(измеренное значение 102 лк, при гигиеническом нормативе 400 лк); </w:t>
      </w:r>
      <w:r>
        <w:rPr>
          <w:sz w:val="24"/>
          <w:szCs w:val="24"/>
        </w:rPr>
        <w:t xml:space="preserve">в игровой группы «Ромашка» </w:t>
      </w:r>
      <w:r>
        <w:rPr>
          <w:bCs/>
          <w:spacing w:val="2"/>
          <w:sz w:val="24"/>
          <w:szCs w:val="24"/>
          <w:shd w:val="clear" w:color="auto" w:fill="FFFFFF"/>
          <w:lang w:bidi="ru-RU"/>
        </w:rPr>
        <w:t>(измеренное значение 103 лк, при гигиеническом нормативе 400 лк);</w:t>
      </w:r>
      <w:proofErr w:type="gramEnd"/>
      <w:r>
        <w:rPr>
          <w:rFonts w:eastAsia="Times New Roman CYR"/>
          <w:bCs/>
          <w:color w:val="000000"/>
          <w:spacing w:val="2"/>
          <w:sz w:val="24"/>
          <w:szCs w:val="24"/>
          <w:shd w:val="clear" w:color="auto" w:fill="FFFFFF"/>
          <w:lang w:bidi="ru-RU"/>
        </w:rPr>
        <w:t xml:space="preserve"> п</w:t>
      </w:r>
      <w:r>
        <w:rPr>
          <w:bCs/>
          <w:color w:val="000000"/>
          <w:spacing w:val="2"/>
          <w:sz w:val="24"/>
          <w:szCs w:val="24"/>
          <w:shd w:val="clear" w:color="auto" w:fill="FFFFFF"/>
          <w:lang w:bidi="ru-RU"/>
        </w:rPr>
        <w:t>ротокол измерений № 4/55</w:t>
      </w:r>
      <w:proofErr w:type="gramStart"/>
      <w:r>
        <w:rPr>
          <w:bCs/>
          <w:color w:val="000000"/>
          <w:spacing w:val="2"/>
          <w:sz w:val="24"/>
          <w:szCs w:val="24"/>
          <w:shd w:val="clear" w:color="auto" w:fill="FFFFFF"/>
          <w:lang w:bidi="ru-RU"/>
        </w:rPr>
        <w:t xml:space="preserve"> О</w:t>
      </w:r>
      <w:proofErr w:type="gramEnd"/>
      <w:r>
        <w:rPr>
          <w:bCs/>
          <w:color w:val="000000"/>
          <w:spacing w:val="2"/>
          <w:sz w:val="24"/>
          <w:szCs w:val="24"/>
          <w:shd w:val="clear" w:color="auto" w:fill="FFFFFF"/>
          <w:lang w:bidi="ru-RU"/>
        </w:rPr>
        <w:t xml:space="preserve"> от 13.02.2023 г.</w:t>
      </w:r>
      <w:r w:rsidR="000B46DF">
        <w:rPr>
          <w:bCs/>
          <w:color w:val="000000"/>
          <w:spacing w:val="2"/>
          <w:sz w:val="24"/>
          <w:szCs w:val="24"/>
          <w:shd w:val="clear" w:color="auto" w:fill="FFFFFF"/>
          <w:lang w:bidi="ru-RU"/>
        </w:rPr>
        <w:t>).</w:t>
      </w:r>
    </w:p>
    <w:p w:rsidR="001E08B1" w:rsidRDefault="001E08B1" w:rsidP="001E08B1">
      <w:pPr>
        <w:pStyle w:val="21"/>
        <w:tabs>
          <w:tab w:val="left" w:pos="720"/>
        </w:tabs>
        <w:suppressAutoHyphens w:val="0"/>
        <w:autoSpaceDE w:val="0"/>
        <w:snapToGrid w:val="0"/>
        <w:ind w:firstLine="0"/>
        <w:rPr>
          <w:bCs/>
          <w:color w:val="000000"/>
          <w:spacing w:val="2"/>
          <w:sz w:val="24"/>
          <w:szCs w:val="24"/>
          <w:shd w:val="clear" w:color="auto" w:fill="FFFFFF"/>
          <w:lang w:eastAsia="ru-RU" w:bidi="ru-RU"/>
        </w:rPr>
      </w:pPr>
      <w:r w:rsidRPr="002D39AA">
        <w:rPr>
          <w:rFonts w:cs="Times New Roman CYR"/>
          <w:sz w:val="24"/>
          <w:szCs w:val="24"/>
          <w:lang w:eastAsia="ru-RU" w:bidi="ru-RU"/>
        </w:rPr>
        <w:t>Основание: п. 1.12</w:t>
      </w:r>
      <w:r w:rsidRPr="002D39AA">
        <w:rPr>
          <w:rFonts w:cs="Times New Roman CYR"/>
          <w:b/>
          <w:sz w:val="24"/>
          <w:szCs w:val="24"/>
          <w:lang w:eastAsia="ru-RU" w:bidi="ru-RU"/>
        </w:rPr>
        <w:t>.</w:t>
      </w:r>
      <w:r w:rsidRPr="002D39AA">
        <w:rPr>
          <w:sz w:val="24"/>
          <w:szCs w:val="24"/>
        </w:rPr>
        <w:t xml:space="preserve"> СП 2.4.3648-20«Санитарно-эпидемиологические требования к организациям воспитания и обучения</w:t>
      </w:r>
      <w:r w:rsidRPr="001E08B1">
        <w:rPr>
          <w:sz w:val="24"/>
          <w:szCs w:val="24"/>
        </w:rPr>
        <w:t>,</w:t>
      </w:r>
      <w:r w:rsidRPr="001E08B1">
        <w:rPr>
          <w:bCs/>
          <w:spacing w:val="2"/>
          <w:sz w:val="24"/>
          <w:szCs w:val="24"/>
          <w:shd w:val="clear" w:color="auto" w:fill="FFFFFF"/>
          <w:lang w:bidi="ru-RU"/>
        </w:rPr>
        <w:t xml:space="preserve"> п. 10 </w:t>
      </w:r>
      <w:r w:rsidRPr="001E08B1">
        <w:rPr>
          <w:rFonts w:eastAsia="Times New Roman CYR"/>
          <w:bCs/>
          <w:spacing w:val="2"/>
          <w:sz w:val="24"/>
          <w:szCs w:val="24"/>
          <w:shd w:val="clear" w:color="auto" w:fill="FFFFFF"/>
          <w:lang w:bidi="ru-RU"/>
        </w:rPr>
        <w:t xml:space="preserve"> </w:t>
      </w:r>
      <w:r w:rsidRPr="001E08B1">
        <w:rPr>
          <w:bCs/>
          <w:spacing w:val="2"/>
          <w:sz w:val="24"/>
          <w:szCs w:val="24"/>
          <w:shd w:val="clear" w:color="auto" w:fill="FFFFFF"/>
          <w:lang w:bidi="ru-RU"/>
        </w:rPr>
        <w:t>таблицы 5.54</w:t>
      </w:r>
      <w:r>
        <w:rPr>
          <w:bCs/>
          <w:spacing w:val="2"/>
          <w:shd w:val="clear" w:color="auto" w:fill="FFFFFF"/>
          <w:lang w:bidi="ru-RU"/>
        </w:rPr>
        <w:t xml:space="preserve"> </w:t>
      </w:r>
      <w:r w:rsidRPr="002D39AA">
        <w:rPr>
          <w:b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Раздела </w:t>
      </w:r>
      <w:r w:rsidRPr="002D39AA">
        <w:rPr>
          <w:bCs/>
          <w:color w:val="000000"/>
          <w:spacing w:val="2"/>
          <w:sz w:val="24"/>
          <w:szCs w:val="24"/>
          <w:shd w:val="clear" w:color="auto" w:fill="FFFFFF"/>
          <w:lang w:val="en-US" w:eastAsia="ru-RU" w:bidi="ru-RU"/>
        </w:rPr>
        <w:t>V</w:t>
      </w:r>
      <w:r w:rsidRPr="002D39AA">
        <w:rPr>
          <w:b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2D39AA">
        <w:rPr>
          <w:b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СанПиН</w:t>
      </w:r>
      <w:proofErr w:type="spellEnd"/>
      <w:r w:rsidRPr="002D39AA">
        <w:rPr>
          <w:b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0B46DF" w:rsidRPr="000B46DF" w:rsidRDefault="000B46DF" w:rsidP="000B46DF">
      <w:pPr>
        <w:tabs>
          <w:tab w:val="left" w:pos="720"/>
        </w:tabs>
        <w:autoSpaceDE w:val="0"/>
        <w:snapToGrid w:val="0"/>
        <w:jc w:val="both"/>
        <w:rPr>
          <w:iCs/>
          <w:spacing w:val="2"/>
          <w:shd w:val="clear" w:color="auto" w:fill="FFFFFF"/>
          <w:lang w:bidi="ru-RU"/>
        </w:rPr>
      </w:pPr>
      <w:r w:rsidRPr="000B46DF">
        <w:rPr>
          <w:b/>
        </w:rPr>
        <w:lastRenderedPageBreak/>
        <w:t>Срок устранения нарушений: 01.06.2023 г.</w:t>
      </w:r>
    </w:p>
    <w:p w:rsidR="000B46DF" w:rsidRPr="000B46DF" w:rsidRDefault="000B46DF" w:rsidP="00933F01">
      <w:pPr>
        <w:tabs>
          <w:tab w:val="left" w:pos="720"/>
        </w:tabs>
        <w:autoSpaceDE w:val="0"/>
        <w:snapToGrid w:val="0"/>
        <w:jc w:val="both"/>
        <w:rPr>
          <w:iCs/>
          <w:spacing w:val="2"/>
          <w:shd w:val="clear" w:color="auto" w:fill="FFFFFF"/>
          <w:lang w:bidi="ru-RU"/>
        </w:rPr>
      </w:pPr>
      <w:r w:rsidRPr="000B46DF">
        <w:rPr>
          <w:b/>
        </w:rPr>
        <w:t>Срок устранения нарушений: 01.06.2023 г.</w:t>
      </w:r>
    </w:p>
    <w:p w:rsidR="009D0529" w:rsidRDefault="00D43C9E" w:rsidP="009D0529">
      <w:pPr>
        <w:snapToGrid w:val="0"/>
        <w:jc w:val="both"/>
      </w:pPr>
      <w:r>
        <w:rPr>
          <w:b/>
          <w:color w:val="000000" w:themeColor="text1"/>
        </w:rPr>
        <w:t>10</w:t>
      </w:r>
      <w:r w:rsidR="009D0529" w:rsidRPr="00D6293F">
        <w:rPr>
          <w:b/>
          <w:color w:val="000000" w:themeColor="text1"/>
        </w:rPr>
        <w:t>.</w:t>
      </w:r>
      <w:r w:rsidR="009D0529" w:rsidRPr="00D6293F">
        <w:rPr>
          <w:color w:val="000000" w:themeColor="text1"/>
        </w:rPr>
        <w:t xml:space="preserve"> </w:t>
      </w:r>
      <w:r w:rsidR="009D0529">
        <w:rPr>
          <w:color w:val="000000" w:themeColor="text1"/>
        </w:rPr>
        <w:t xml:space="preserve">В целях исключения риска токсического воздействия </w:t>
      </w:r>
      <w:r w:rsidR="009D0529">
        <w:rPr>
          <w:rFonts w:eastAsia="Times New Roman CYR"/>
          <w:iCs/>
          <w:spacing w:val="2"/>
          <w:kern w:val="1"/>
          <w:shd w:val="clear" w:color="auto" w:fill="FFFFFF"/>
          <w:lang w:bidi="ru-RU"/>
        </w:rPr>
        <w:t>дезинфицирующие</w:t>
      </w:r>
      <w:r w:rsidR="009D0529" w:rsidRPr="00D6293F">
        <w:rPr>
          <w:rFonts w:eastAsia="Times New Roman CYR"/>
          <w:iCs/>
          <w:spacing w:val="2"/>
          <w:kern w:val="1"/>
          <w:shd w:val="clear" w:color="auto" w:fill="FFFFFF"/>
          <w:lang w:bidi="ru-RU"/>
        </w:rPr>
        <w:t xml:space="preserve"> средства </w:t>
      </w:r>
      <w:r w:rsidR="009D0529">
        <w:rPr>
          <w:iCs/>
          <w:spacing w:val="-1"/>
          <w:kern w:val="1"/>
          <w:shd w:val="clear" w:color="auto" w:fill="FFFFFF"/>
        </w:rPr>
        <w:t xml:space="preserve">использовать </w:t>
      </w:r>
      <w:r w:rsidR="009D0529" w:rsidRPr="00D6293F">
        <w:rPr>
          <w:iCs/>
          <w:spacing w:val="2"/>
          <w:kern w:val="1"/>
          <w:shd w:val="clear" w:color="auto" w:fill="FFFFFF"/>
          <w:lang w:bidi="ru-RU"/>
        </w:rPr>
        <w:t xml:space="preserve">согласно </w:t>
      </w:r>
      <w:r w:rsidR="009D0529">
        <w:rPr>
          <w:iCs/>
          <w:spacing w:val="-1"/>
          <w:kern w:val="1"/>
          <w:shd w:val="clear" w:color="auto" w:fill="FFFFFF"/>
        </w:rPr>
        <w:t>Инструкции</w:t>
      </w:r>
      <w:r w:rsidR="009D0529" w:rsidRPr="00D6293F">
        <w:rPr>
          <w:iCs/>
          <w:spacing w:val="-1"/>
          <w:kern w:val="1"/>
          <w:shd w:val="clear" w:color="auto" w:fill="FFFFFF"/>
        </w:rPr>
        <w:t xml:space="preserve"> по применению дезинфицирующего средства</w:t>
      </w:r>
      <w:r w:rsidR="009D0529">
        <w:rPr>
          <w:iCs/>
          <w:spacing w:val="-1"/>
          <w:kern w:val="1"/>
          <w:shd w:val="clear" w:color="auto" w:fill="FFFFFF"/>
        </w:rPr>
        <w:t>.</w:t>
      </w:r>
      <w:r w:rsidR="009D0529" w:rsidRPr="009D0529">
        <w:rPr>
          <w:rFonts w:eastAsia="Times New Roman CYR"/>
          <w:iCs/>
          <w:spacing w:val="2"/>
          <w:kern w:val="2"/>
          <w:shd w:val="clear" w:color="auto" w:fill="FFFFFF"/>
          <w:lang w:bidi="ru-RU"/>
        </w:rPr>
        <w:t xml:space="preserve"> </w:t>
      </w:r>
      <w:r w:rsidR="009D0529">
        <w:rPr>
          <w:rFonts w:eastAsia="Times New Roman CYR"/>
          <w:iCs/>
          <w:spacing w:val="2"/>
          <w:kern w:val="2"/>
          <w:shd w:val="clear" w:color="auto" w:fill="FFFFFF"/>
          <w:lang w:bidi="ru-RU"/>
        </w:rPr>
        <w:t xml:space="preserve">Основание: п. 4.5. </w:t>
      </w:r>
      <w:proofErr w:type="spellStart"/>
      <w:r w:rsidR="009D0529" w:rsidRPr="000B46DF">
        <w:rPr>
          <w:rFonts w:eastAsia="Times New Roman CYR"/>
          <w:iCs/>
          <w:spacing w:val="2"/>
          <w:kern w:val="2"/>
          <w:shd w:val="clear" w:color="auto" w:fill="FFFFFF"/>
          <w:lang w:bidi="ru-RU"/>
        </w:rPr>
        <w:t>СанПиН</w:t>
      </w:r>
      <w:proofErr w:type="spellEnd"/>
      <w:r w:rsidR="009D0529" w:rsidRPr="000B46DF">
        <w:rPr>
          <w:rFonts w:eastAsia="Times New Roman CYR"/>
          <w:iCs/>
          <w:spacing w:val="2"/>
          <w:kern w:val="2"/>
          <w:shd w:val="clear" w:color="auto" w:fill="FFFFFF"/>
          <w:lang w:bidi="ru-RU"/>
        </w:rPr>
        <w:t xml:space="preserve"> 2.3/2.4.3590-20 «</w:t>
      </w:r>
      <w:r w:rsidR="009D0529" w:rsidRPr="000B46DF">
        <w:t>Санитарно-эпидемиологические требования к организациям общественного питания населения».</w:t>
      </w:r>
    </w:p>
    <w:p w:rsidR="009D0529" w:rsidRPr="000B46DF" w:rsidRDefault="009D0529" w:rsidP="009D0529">
      <w:pPr>
        <w:tabs>
          <w:tab w:val="left" w:pos="720"/>
        </w:tabs>
        <w:autoSpaceDE w:val="0"/>
        <w:snapToGrid w:val="0"/>
        <w:jc w:val="both"/>
        <w:rPr>
          <w:iCs/>
          <w:spacing w:val="2"/>
          <w:shd w:val="clear" w:color="auto" w:fill="FFFFFF"/>
          <w:lang w:bidi="ru-RU"/>
        </w:rPr>
      </w:pPr>
      <w:r w:rsidRPr="000B46DF">
        <w:rPr>
          <w:b/>
        </w:rPr>
        <w:t>Срок устранения нарушений: 01.06.2023 г.</w:t>
      </w:r>
      <w:r>
        <w:rPr>
          <w:b/>
        </w:rPr>
        <w:t>, постоянно.</w:t>
      </w:r>
    </w:p>
    <w:p w:rsidR="00F97564" w:rsidRDefault="00F97564" w:rsidP="000B46DF">
      <w:pPr>
        <w:widowControl w:val="0"/>
        <w:autoSpaceDE w:val="0"/>
        <w:autoSpaceDN w:val="0"/>
        <w:adjustRightInd w:val="0"/>
        <w:rPr>
          <w:sz w:val="28"/>
        </w:rPr>
      </w:pPr>
    </w:p>
    <w:p w:rsidR="002C4B17" w:rsidRPr="008515E7" w:rsidRDefault="00F97564" w:rsidP="00A44C5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8515E7">
        <w:rPr>
          <w:color w:val="000000"/>
          <w:sz w:val="20"/>
        </w:rPr>
        <w:t xml:space="preserve"> </w:t>
      </w:r>
      <w:r w:rsidR="002C4B17" w:rsidRPr="008515E7">
        <w:rPr>
          <w:color w:val="000000"/>
          <w:sz w:val="20"/>
        </w:rPr>
        <w:t xml:space="preserve">(указать требования, подлежащие выполнению в целях устранения </w:t>
      </w:r>
      <w:r w:rsidR="00D07C42">
        <w:rPr>
          <w:color w:val="000000"/>
          <w:sz w:val="20"/>
        </w:rPr>
        <w:t>выявленных нарушений об</w:t>
      </w:r>
      <w:r w:rsidR="002C4B17">
        <w:rPr>
          <w:color w:val="000000"/>
          <w:sz w:val="20"/>
        </w:rPr>
        <w:t>язательных требований</w:t>
      </w:r>
      <w:r w:rsidR="002C4B17" w:rsidRPr="008515E7">
        <w:rPr>
          <w:color w:val="000000"/>
          <w:sz w:val="20"/>
        </w:rPr>
        <w:t xml:space="preserve">, срок </w:t>
      </w:r>
      <w:r w:rsidR="002C4B17">
        <w:rPr>
          <w:color w:val="000000"/>
          <w:sz w:val="20"/>
        </w:rPr>
        <w:t>устранения нарушений</w:t>
      </w:r>
      <w:r w:rsidR="002C4B17" w:rsidRPr="008515E7">
        <w:rPr>
          <w:color w:val="000000"/>
          <w:sz w:val="20"/>
        </w:rPr>
        <w:t>)</w:t>
      </w:r>
    </w:p>
    <w:p w:rsidR="002C4B17" w:rsidRPr="009A6D64" w:rsidRDefault="002C4B17" w:rsidP="002C4B1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C4B17" w:rsidRPr="00C710C8" w:rsidRDefault="002C4B17" w:rsidP="002C4B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D64">
        <w:rPr>
          <w:b/>
          <w:color w:val="000000"/>
        </w:rPr>
        <w:t>Ответственность за выполнение мероприятий возлагается на</w:t>
      </w:r>
      <w:r w:rsidR="00632C9B" w:rsidRPr="00632C9B">
        <w:t xml:space="preserve"> </w:t>
      </w:r>
      <w:r w:rsidR="00632C9B">
        <w:t>муниципальное</w:t>
      </w:r>
      <w:r w:rsidR="00632C9B" w:rsidRPr="00AF03E6">
        <w:t xml:space="preserve"> </w:t>
      </w:r>
      <w:r w:rsidR="00632C9B">
        <w:t>бюджетное</w:t>
      </w:r>
      <w:r w:rsidR="00632C9B" w:rsidRPr="00AF03E6">
        <w:t xml:space="preserve"> </w:t>
      </w:r>
      <w:r w:rsidR="00632C9B">
        <w:t>дошкольное</w:t>
      </w:r>
      <w:r w:rsidR="00632C9B" w:rsidRPr="00AF03E6">
        <w:t xml:space="preserve"> обра</w:t>
      </w:r>
      <w:r w:rsidR="00632C9B">
        <w:t>зовательное учреждение</w:t>
      </w:r>
      <w:r w:rsidR="00632C9B" w:rsidRPr="00AF03E6">
        <w:t xml:space="preserve"> «Детский сад «Золотой ключик» р.п.</w:t>
      </w:r>
      <w:r w:rsidR="00632C9B">
        <w:t xml:space="preserve"> </w:t>
      </w:r>
      <w:r w:rsidR="00632C9B" w:rsidRPr="00AF03E6">
        <w:t>Самойловка Самойловского района Саратовской области», ОГРН 1066440027444, ИНН 6431004441,</w:t>
      </w:r>
      <w:r w:rsidR="00632C9B">
        <w:t xml:space="preserve"> </w:t>
      </w:r>
      <w:proofErr w:type="gramStart"/>
      <w:r w:rsidR="00632C9B">
        <w:rPr>
          <w:color w:val="000000"/>
        </w:rPr>
        <w:t>осуществляющего</w:t>
      </w:r>
      <w:proofErr w:type="gramEnd"/>
      <w:r w:rsidR="00632C9B">
        <w:rPr>
          <w:color w:val="000000"/>
        </w:rPr>
        <w:t xml:space="preserve"> образовательную деятельность </w:t>
      </w:r>
      <w:r w:rsidR="00632C9B" w:rsidRPr="0015421E">
        <w:rPr>
          <w:color w:val="000000"/>
        </w:rPr>
        <w:t xml:space="preserve">по адресу: </w:t>
      </w:r>
      <w:r w:rsidR="00632C9B" w:rsidRPr="0015421E">
        <w:t xml:space="preserve">Саратовская область, </w:t>
      </w:r>
      <w:proofErr w:type="spellStart"/>
      <w:r w:rsidR="00632C9B" w:rsidRPr="00AF03E6">
        <w:rPr>
          <w:shd w:val="clear" w:color="auto" w:fill="FFFFFF"/>
        </w:rPr>
        <w:t>Самойловский</w:t>
      </w:r>
      <w:proofErr w:type="spellEnd"/>
      <w:r w:rsidR="00632C9B" w:rsidRPr="00AF03E6">
        <w:rPr>
          <w:shd w:val="clear" w:color="auto" w:fill="FFFFFF"/>
        </w:rPr>
        <w:t xml:space="preserve"> район, р.п</w:t>
      </w:r>
      <w:proofErr w:type="gramStart"/>
      <w:r w:rsidR="00632C9B" w:rsidRPr="00AF03E6">
        <w:rPr>
          <w:shd w:val="clear" w:color="auto" w:fill="FFFFFF"/>
        </w:rPr>
        <w:t>.С</w:t>
      </w:r>
      <w:proofErr w:type="gramEnd"/>
      <w:r w:rsidR="00632C9B" w:rsidRPr="00AF03E6">
        <w:rPr>
          <w:shd w:val="clear" w:color="auto" w:fill="FFFFFF"/>
        </w:rPr>
        <w:t xml:space="preserve">амойловка, ул. </w:t>
      </w:r>
      <w:proofErr w:type="spellStart"/>
      <w:r w:rsidR="00632C9B" w:rsidRPr="00AF03E6">
        <w:rPr>
          <w:shd w:val="clear" w:color="auto" w:fill="FFFFFF"/>
        </w:rPr>
        <w:t>Черемушки</w:t>
      </w:r>
      <w:proofErr w:type="spellEnd"/>
      <w:r w:rsidR="00632C9B" w:rsidRPr="00AF03E6">
        <w:rPr>
          <w:shd w:val="clear" w:color="auto" w:fill="FFFFFF"/>
        </w:rPr>
        <w:t>, д. 23</w:t>
      </w:r>
      <w:r w:rsidR="00632C9B">
        <w:rPr>
          <w:shd w:val="clear" w:color="auto" w:fill="FFFFFF"/>
        </w:rPr>
        <w:t xml:space="preserve"> А</w:t>
      </w:r>
      <w:r w:rsidR="00632C9B" w:rsidRPr="00AF03E6">
        <w:rPr>
          <w:shd w:val="clear" w:color="auto" w:fill="FFFFFF"/>
        </w:rPr>
        <w:t>.</w:t>
      </w:r>
      <w:r w:rsidR="00632C9B">
        <w:rPr>
          <w:color w:val="000000"/>
          <w:sz w:val="28"/>
        </w:rPr>
        <w:t xml:space="preserve"> </w:t>
      </w:r>
    </w:p>
    <w:p w:rsidR="002C4B17" w:rsidRPr="00C710C8" w:rsidRDefault="002C4B17" w:rsidP="002C4B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710C8">
        <w:rPr>
          <w:color w:val="000000"/>
          <w:sz w:val="28"/>
          <w:szCs w:val="28"/>
        </w:rPr>
        <w:t>__________________________________________________________________________</w:t>
      </w:r>
    </w:p>
    <w:p w:rsidR="00D07C42" w:rsidRPr="00490382" w:rsidRDefault="00D07C42" w:rsidP="00D07C42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8515E7">
        <w:rPr>
          <w:sz w:val="20"/>
        </w:rPr>
        <w:t xml:space="preserve">наименование и </w:t>
      </w:r>
      <w:r>
        <w:rPr>
          <w:sz w:val="20"/>
        </w:rPr>
        <w:t xml:space="preserve">адрес </w:t>
      </w:r>
      <w:r w:rsidRPr="008515E7">
        <w:rPr>
          <w:sz w:val="20"/>
        </w:rPr>
        <w:t>место нахождения</w:t>
      </w:r>
      <w:r w:rsidRPr="00490382">
        <w:rPr>
          <w:sz w:val="20"/>
        </w:rPr>
        <w:t xml:space="preserve">контролируемого лица </w:t>
      </w:r>
      <w:bookmarkStart w:id="0" w:name="_GoBack"/>
      <w:bookmarkEnd w:id="0"/>
    </w:p>
    <w:p w:rsidR="00C11991" w:rsidRPr="00632C9B" w:rsidRDefault="00C11991" w:rsidP="002C4B1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32C9B" w:rsidRPr="00632C9B" w:rsidRDefault="00A40B68" w:rsidP="00632C9B">
      <w:pPr>
        <w:rPr>
          <w:b/>
        </w:rPr>
      </w:pPr>
      <w:r>
        <w:rPr>
          <w:b/>
        </w:rPr>
        <w:t xml:space="preserve">    </w:t>
      </w:r>
      <w:r w:rsidR="00C11991" w:rsidRPr="00632C9B">
        <w:rPr>
          <w:b/>
        </w:rPr>
        <w:t>Информацию о выполнении настоящего предписания необходимо представить в</w:t>
      </w:r>
      <w:r w:rsidR="00632C9B" w:rsidRPr="00632C9B">
        <w:rPr>
          <w:b/>
        </w:rPr>
        <w:t xml:space="preserve"> Западный территориальный отдел Управления </w:t>
      </w:r>
      <w:proofErr w:type="spellStart"/>
      <w:r w:rsidR="00632C9B" w:rsidRPr="00632C9B">
        <w:rPr>
          <w:b/>
        </w:rPr>
        <w:t>Роспотребнадзора</w:t>
      </w:r>
      <w:proofErr w:type="spellEnd"/>
      <w:r w:rsidR="00632C9B" w:rsidRPr="00632C9B">
        <w:rPr>
          <w:b/>
        </w:rPr>
        <w:t xml:space="preserve"> по Саратовской области </w:t>
      </w:r>
      <w:r w:rsidR="00C11991" w:rsidRPr="00632C9B">
        <w:rPr>
          <w:b/>
        </w:rPr>
        <w:t xml:space="preserve">по адресу: </w:t>
      </w:r>
      <w:r w:rsidR="00632C9B" w:rsidRPr="00632C9B">
        <w:rPr>
          <w:b/>
        </w:rPr>
        <w:t xml:space="preserve">Саратовская область, </w:t>
      </w:r>
      <w:proofErr w:type="spellStart"/>
      <w:r w:rsidR="00632C9B" w:rsidRPr="00632C9B">
        <w:rPr>
          <w:b/>
          <w:shd w:val="clear" w:color="auto" w:fill="FFFFFF"/>
        </w:rPr>
        <w:t>Самойловский</w:t>
      </w:r>
      <w:proofErr w:type="spellEnd"/>
      <w:r w:rsidR="00632C9B" w:rsidRPr="00632C9B">
        <w:rPr>
          <w:b/>
          <w:shd w:val="clear" w:color="auto" w:fill="FFFFFF"/>
        </w:rPr>
        <w:t xml:space="preserve"> район, р.п</w:t>
      </w:r>
      <w:proofErr w:type="gramStart"/>
      <w:r w:rsidR="00632C9B" w:rsidRPr="00632C9B">
        <w:rPr>
          <w:b/>
          <w:shd w:val="clear" w:color="auto" w:fill="FFFFFF"/>
        </w:rPr>
        <w:t>.С</w:t>
      </w:r>
      <w:proofErr w:type="gramEnd"/>
      <w:r w:rsidR="00632C9B" w:rsidRPr="00632C9B">
        <w:rPr>
          <w:b/>
          <w:shd w:val="clear" w:color="auto" w:fill="FFFFFF"/>
        </w:rPr>
        <w:t xml:space="preserve">амойловка, ул. 30 лет Победы, </w:t>
      </w:r>
      <w:r>
        <w:rPr>
          <w:b/>
          <w:shd w:val="clear" w:color="auto" w:fill="FFFFFF"/>
        </w:rPr>
        <w:t xml:space="preserve">д. </w:t>
      </w:r>
      <w:r w:rsidR="00632C9B" w:rsidRPr="00632C9B">
        <w:rPr>
          <w:b/>
          <w:shd w:val="clear" w:color="auto" w:fill="FFFFFF"/>
        </w:rPr>
        <w:t>56.</w:t>
      </w:r>
    </w:p>
    <w:p w:rsidR="003C2647" w:rsidRDefault="00C11991" w:rsidP="00C11991">
      <w:pPr>
        <w:autoSpaceDE w:val="0"/>
        <w:autoSpaceDN w:val="0"/>
        <w:adjustRightInd w:val="0"/>
        <w:jc w:val="both"/>
        <w:rPr>
          <w:b/>
          <w:bCs/>
        </w:rPr>
      </w:pPr>
      <w:r w:rsidRPr="00632C9B">
        <w:rPr>
          <w:b/>
        </w:rPr>
        <w:t xml:space="preserve">тел./факс </w:t>
      </w:r>
      <w:r w:rsidR="00632C9B" w:rsidRPr="00632C9B">
        <w:rPr>
          <w:b/>
        </w:rPr>
        <w:t>8845-48-2-01-03</w:t>
      </w:r>
      <w:r w:rsidR="00632C9B" w:rsidRPr="003C2647">
        <w:rPr>
          <w:b/>
        </w:rPr>
        <w:t>,</w:t>
      </w:r>
      <w:r w:rsidRPr="003C2647">
        <w:rPr>
          <w:b/>
          <w:bCs/>
        </w:rPr>
        <w:t xml:space="preserve"> </w:t>
      </w:r>
      <w:proofErr w:type="spellStart"/>
      <w:r w:rsidR="003C2647" w:rsidRPr="003C2647">
        <w:t>E-mail</w:t>
      </w:r>
      <w:proofErr w:type="spellEnd"/>
      <w:r w:rsidR="003C2647" w:rsidRPr="003C2647">
        <w:t xml:space="preserve">: </w:t>
      </w:r>
      <w:hyperlink r:id="rId8" w:history="1">
        <w:r w:rsidR="003C2647" w:rsidRPr="003C2647">
          <w:rPr>
            <w:rStyle w:val="ac"/>
            <w:lang w:val="en-US"/>
          </w:rPr>
          <w:t>samr</w:t>
        </w:r>
        <w:r w:rsidR="003C2647" w:rsidRPr="003C2647">
          <w:rPr>
            <w:rStyle w:val="ac"/>
          </w:rPr>
          <w:t>rpn@san.ru</w:t>
        </w:r>
      </w:hyperlink>
      <w:r w:rsidR="003C2647" w:rsidRPr="003C2647">
        <w:t>,</w:t>
      </w:r>
    </w:p>
    <w:p w:rsidR="00C11991" w:rsidRPr="00632C9B" w:rsidRDefault="00C11991" w:rsidP="00C11991">
      <w:pPr>
        <w:autoSpaceDE w:val="0"/>
        <w:autoSpaceDN w:val="0"/>
        <w:adjustRightInd w:val="0"/>
        <w:jc w:val="both"/>
        <w:rPr>
          <w:b/>
          <w:bCs/>
        </w:rPr>
      </w:pPr>
      <w:r w:rsidRPr="00632C9B">
        <w:rPr>
          <w:b/>
          <w:bCs/>
        </w:rPr>
        <w:t>заказным почтовым отправлением с уведомлением о вручении или иным доступным способом в срок</w:t>
      </w:r>
      <w:r w:rsidR="003C2647">
        <w:rPr>
          <w:b/>
          <w:bCs/>
        </w:rPr>
        <w:t xml:space="preserve"> до 01.06.2023 г., 10.02</w:t>
      </w:r>
      <w:r w:rsidR="004E6F6A">
        <w:rPr>
          <w:b/>
          <w:bCs/>
        </w:rPr>
        <w:t xml:space="preserve">.2024 г., </w:t>
      </w:r>
      <w:r w:rsidRPr="00632C9B">
        <w:rPr>
          <w:b/>
          <w:bCs/>
        </w:rPr>
        <w:t>с приложением документов и сведений, подтверждающих исполнение предписания.</w:t>
      </w:r>
    </w:p>
    <w:p w:rsidR="00C710C8" w:rsidRPr="003C6BA6" w:rsidRDefault="00C710C8" w:rsidP="003C6BA6">
      <w:pPr>
        <w:autoSpaceDE w:val="0"/>
        <w:autoSpaceDN w:val="0"/>
        <w:adjustRightInd w:val="0"/>
        <w:spacing w:line="360" w:lineRule="auto"/>
        <w:ind w:firstLine="539"/>
        <w:jc w:val="both"/>
        <w:rPr>
          <w:highlight w:val="yellow"/>
        </w:rPr>
      </w:pPr>
    </w:p>
    <w:p w:rsidR="0004638A" w:rsidRPr="003C2647" w:rsidRDefault="003C6BA6" w:rsidP="0004638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2"/>
          <w:szCs w:val="22"/>
        </w:rPr>
      </w:pPr>
      <w:r w:rsidRPr="003C2647">
        <w:rPr>
          <w:sz w:val="22"/>
          <w:szCs w:val="22"/>
        </w:rPr>
        <w:t xml:space="preserve">Настоящее предписание может быть </w:t>
      </w:r>
      <w:r w:rsidR="00E1529F" w:rsidRPr="003C2647">
        <w:rPr>
          <w:sz w:val="22"/>
          <w:szCs w:val="22"/>
        </w:rPr>
        <w:t xml:space="preserve">обжаловано </w:t>
      </w:r>
      <w:r w:rsidR="0004638A" w:rsidRPr="003C2647">
        <w:rPr>
          <w:sz w:val="22"/>
          <w:szCs w:val="22"/>
        </w:rPr>
        <w:t xml:space="preserve">в течение десяти рабочих дней с момента </w:t>
      </w:r>
      <w:r w:rsidR="00E1529F" w:rsidRPr="003C2647">
        <w:rPr>
          <w:sz w:val="22"/>
          <w:szCs w:val="22"/>
        </w:rPr>
        <w:t xml:space="preserve">его </w:t>
      </w:r>
      <w:r w:rsidR="0004638A" w:rsidRPr="003C2647">
        <w:rPr>
          <w:sz w:val="22"/>
          <w:szCs w:val="22"/>
        </w:rPr>
        <w:t xml:space="preserve">получения в </w:t>
      </w:r>
      <w:r w:rsidR="00E1529F" w:rsidRPr="003C2647">
        <w:rPr>
          <w:sz w:val="22"/>
          <w:szCs w:val="22"/>
        </w:rPr>
        <w:t xml:space="preserve">досудебном </w:t>
      </w:r>
      <w:r w:rsidR="0004638A" w:rsidRPr="003C2647">
        <w:rPr>
          <w:sz w:val="22"/>
          <w:szCs w:val="22"/>
        </w:rPr>
        <w:t>порядке, предусмотренном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2C4B17" w:rsidRPr="003C2647" w:rsidRDefault="002C4B17" w:rsidP="0004638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2"/>
          <w:szCs w:val="22"/>
        </w:rPr>
      </w:pPr>
      <w:r w:rsidRPr="003C2647">
        <w:rPr>
          <w:sz w:val="22"/>
          <w:szCs w:val="22"/>
        </w:rPr>
        <w:t>Предписание об устранении нарушений обязательных требований, выданное в рамках осуществления федерального государственного санитарно-эпидемиологического надзора может быть обжаловано в судебном порядке только после прохождения процедуры досудебного обжалования.</w:t>
      </w:r>
    </w:p>
    <w:p w:rsidR="002C4B17" w:rsidRPr="00BA4A67" w:rsidRDefault="002C4B17" w:rsidP="00BA4A67">
      <w:pPr>
        <w:autoSpaceDE w:val="0"/>
        <w:autoSpaceDN w:val="0"/>
        <w:adjustRightInd w:val="0"/>
        <w:spacing w:line="360" w:lineRule="auto"/>
        <w:ind w:firstLine="539"/>
        <w:jc w:val="both"/>
      </w:pPr>
    </w:p>
    <w:p w:rsidR="002C4B17" w:rsidRDefault="002C4B17" w:rsidP="002C4B17">
      <w:pPr>
        <w:autoSpaceDE w:val="0"/>
        <w:autoSpaceDN w:val="0"/>
        <w:adjustRightInd w:val="0"/>
        <w:jc w:val="both"/>
        <w:rPr>
          <w:sz w:val="20"/>
          <w:szCs w:val="20"/>
          <w:vertAlign w:val="subscript"/>
        </w:rPr>
      </w:pPr>
    </w:p>
    <w:tbl>
      <w:tblPr>
        <w:tblW w:w="0" w:type="auto"/>
        <w:jc w:val="center"/>
        <w:tblBorders>
          <w:top w:val="single" w:sz="2" w:space="0" w:color="F2F2F2"/>
          <w:left w:val="single" w:sz="2" w:space="0" w:color="F2F2F2"/>
          <w:bottom w:val="single" w:sz="2" w:space="0" w:color="F2F2F2"/>
          <w:right w:val="single" w:sz="2" w:space="0" w:color="F2F2F2"/>
          <w:insideH w:val="single" w:sz="2" w:space="0" w:color="F2F2F2"/>
          <w:insideV w:val="single" w:sz="2" w:space="0" w:color="F2F2F2"/>
        </w:tblBorders>
        <w:tblLook w:val="04A0"/>
      </w:tblPr>
      <w:tblGrid>
        <w:gridCol w:w="3190"/>
        <w:gridCol w:w="3190"/>
        <w:gridCol w:w="3190"/>
      </w:tblGrid>
      <w:tr w:rsidR="00B61069" w:rsidTr="00C710C8">
        <w:trPr>
          <w:jc w:val="center"/>
        </w:trPr>
        <w:tc>
          <w:tcPr>
            <w:tcW w:w="3190" w:type="dxa"/>
            <w:tcBorders>
              <w:top w:val="single" w:sz="2" w:space="0" w:color="F2F2F2"/>
              <w:left w:val="single" w:sz="2" w:space="0" w:color="F2F2F2"/>
              <w:bottom w:val="single" w:sz="4" w:space="0" w:color="auto"/>
              <w:right w:val="single" w:sz="2" w:space="0" w:color="F2F2F2"/>
            </w:tcBorders>
          </w:tcPr>
          <w:p w:rsidR="00B61069" w:rsidRDefault="00B61069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B61069" w:rsidRPr="009A6D64" w:rsidRDefault="00632C9B">
            <w:pPr>
              <w:jc w:val="both"/>
              <w:rPr>
                <w:lang w:eastAsia="en-US"/>
              </w:rPr>
            </w:pPr>
            <w:r w:rsidRPr="009A6D64">
              <w:rPr>
                <w:lang w:eastAsia="en-US"/>
              </w:rPr>
              <w:t>Главный специалист-эксперт</w:t>
            </w:r>
          </w:p>
        </w:tc>
        <w:tc>
          <w:tcPr>
            <w:tcW w:w="3190" w:type="dxa"/>
            <w:tcBorders>
              <w:top w:val="single" w:sz="2" w:space="0" w:color="F2F2F2"/>
              <w:left w:val="single" w:sz="2" w:space="0" w:color="F2F2F2"/>
              <w:bottom w:val="single" w:sz="4" w:space="0" w:color="auto"/>
              <w:right w:val="single" w:sz="2" w:space="0" w:color="F2F2F2"/>
            </w:tcBorders>
          </w:tcPr>
          <w:p w:rsidR="00B61069" w:rsidRDefault="00B6106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tcBorders>
              <w:top w:val="single" w:sz="2" w:space="0" w:color="F2F2F2"/>
              <w:left w:val="single" w:sz="2" w:space="0" w:color="F2F2F2"/>
              <w:bottom w:val="single" w:sz="4" w:space="0" w:color="auto"/>
              <w:right w:val="single" w:sz="2" w:space="0" w:color="F2F2F2"/>
            </w:tcBorders>
            <w:vAlign w:val="center"/>
          </w:tcPr>
          <w:p w:rsidR="00B61069" w:rsidRDefault="00632C9B">
            <w:pPr>
              <w:jc w:val="center"/>
            </w:pPr>
            <w:proofErr w:type="spellStart"/>
            <w:r>
              <w:t>Котяева</w:t>
            </w:r>
            <w:proofErr w:type="spellEnd"/>
            <w:r>
              <w:t xml:space="preserve"> Т.Г.</w:t>
            </w:r>
          </w:p>
        </w:tc>
      </w:tr>
      <w:tr w:rsidR="00B61069" w:rsidTr="00C710C8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hideMark/>
          </w:tcPr>
          <w:p w:rsidR="00B61069" w:rsidRDefault="00B61069">
            <w:pPr>
              <w:jc w:val="center"/>
              <w:rPr>
                <w:sz w:val="18"/>
                <w:szCs w:val="18"/>
                <w:lang w:eastAsia="en-US"/>
              </w:rPr>
            </w:pPr>
            <w:r w:rsidRPr="00B61069">
              <w:rPr>
                <w:sz w:val="20"/>
                <w:szCs w:val="18"/>
              </w:rPr>
              <w:t>(должность лица, составившего  предписание)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hideMark/>
          </w:tcPr>
          <w:p w:rsidR="00B61069" w:rsidRDefault="00B61069">
            <w:pPr>
              <w:jc w:val="center"/>
              <w:rPr>
                <w:sz w:val="18"/>
                <w:szCs w:val="18"/>
                <w:lang w:eastAsia="en-US"/>
              </w:rPr>
            </w:pPr>
            <w:r w:rsidRPr="00B61069">
              <w:rPr>
                <w:sz w:val="20"/>
                <w:szCs w:val="18"/>
              </w:rPr>
              <w:t>(подпись)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hideMark/>
          </w:tcPr>
          <w:p w:rsidR="00B61069" w:rsidRDefault="00B61069">
            <w:pPr>
              <w:jc w:val="center"/>
              <w:rPr>
                <w:sz w:val="18"/>
                <w:szCs w:val="18"/>
                <w:lang w:eastAsia="en-US"/>
              </w:rPr>
            </w:pPr>
            <w:r w:rsidRPr="00B61069">
              <w:rPr>
                <w:sz w:val="20"/>
                <w:szCs w:val="18"/>
              </w:rPr>
              <w:t>(инициалы и фамилия)</w:t>
            </w:r>
          </w:p>
        </w:tc>
      </w:tr>
    </w:tbl>
    <w:p w:rsidR="00B61069" w:rsidRDefault="00B61069" w:rsidP="00B61069">
      <w:pPr>
        <w:autoSpaceDE w:val="0"/>
        <w:autoSpaceDN w:val="0"/>
        <w:adjustRightInd w:val="0"/>
        <w:jc w:val="both"/>
        <w:rPr>
          <w:sz w:val="20"/>
          <w:szCs w:val="20"/>
          <w:vertAlign w:val="subscript"/>
        </w:rPr>
      </w:pPr>
    </w:p>
    <w:p w:rsidR="00B61069" w:rsidRDefault="00B61069" w:rsidP="00B6106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61069" w:rsidRDefault="00B61069" w:rsidP="00B6106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61069" w:rsidRPr="00B61069" w:rsidRDefault="00B61069" w:rsidP="00B61069">
      <w:pPr>
        <w:autoSpaceDE w:val="0"/>
        <w:autoSpaceDN w:val="0"/>
        <w:adjustRightInd w:val="0"/>
        <w:jc w:val="both"/>
        <w:rPr>
          <w:sz w:val="20"/>
          <w:szCs w:val="18"/>
        </w:rPr>
      </w:pPr>
      <w:r w:rsidRPr="00DD42D9">
        <w:t>С предписанием ознакомле</w:t>
      </w:r>
      <w:proofErr w:type="gramStart"/>
      <w:r w:rsidRPr="00DD42D9">
        <w:t>н(</w:t>
      </w:r>
      <w:proofErr w:type="gramEnd"/>
      <w:r w:rsidRPr="00DD42D9">
        <w:t>а)</w:t>
      </w:r>
      <w:r w:rsidR="00632C9B">
        <w:rPr>
          <w:sz w:val="20"/>
          <w:szCs w:val="18"/>
        </w:rPr>
        <w:t xml:space="preserve"> «________» ____________</w:t>
      </w:r>
      <w:r w:rsidR="00632C9B" w:rsidRPr="00DD42D9">
        <w:t>2023</w:t>
      </w:r>
      <w:r w:rsidR="00632C9B">
        <w:rPr>
          <w:sz w:val="20"/>
          <w:szCs w:val="18"/>
        </w:rPr>
        <w:t xml:space="preserve"> </w:t>
      </w:r>
      <w:r w:rsidRPr="00B61069">
        <w:rPr>
          <w:sz w:val="20"/>
          <w:szCs w:val="18"/>
        </w:rPr>
        <w:t>г.  _____________                  ___________________</w:t>
      </w:r>
    </w:p>
    <w:p w:rsidR="00B61069" w:rsidRPr="00B61069" w:rsidRDefault="00B61069" w:rsidP="00B61069">
      <w:pPr>
        <w:autoSpaceDE w:val="0"/>
        <w:autoSpaceDN w:val="0"/>
        <w:adjustRightInd w:val="0"/>
        <w:jc w:val="both"/>
        <w:rPr>
          <w:sz w:val="20"/>
          <w:szCs w:val="18"/>
        </w:rPr>
      </w:pPr>
      <w:r w:rsidRPr="00B61069">
        <w:rPr>
          <w:sz w:val="20"/>
          <w:szCs w:val="18"/>
        </w:rPr>
        <w:tab/>
        <w:t xml:space="preserve">      (подпись)                      (инициалы и фамилия)</w:t>
      </w:r>
    </w:p>
    <w:p w:rsidR="00B61069" w:rsidRDefault="00B61069" w:rsidP="00B6106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61069" w:rsidRDefault="00B61069" w:rsidP="00B6106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61069" w:rsidRPr="00B61069" w:rsidRDefault="00B61069" w:rsidP="00B61069">
      <w:pPr>
        <w:autoSpaceDE w:val="0"/>
        <w:autoSpaceDN w:val="0"/>
        <w:adjustRightInd w:val="0"/>
        <w:jc w:val="both"/>
        <w:rPr>
          <w:sz w:val="20"/>
          <w:szCs w:val="18"/>
        </w:rPr>
      </w:pPr>
      <w:r w:rsidRPr="00B61069">
        <w:rPr>
          <w:sz w:val="20"/>
          <w:szCs w:val="18"/>
        </w:rPr>
        <w:t>Предписание направлено по адресу:</w:t>
      </w:r>
    </w:p>
    <w:p w:rsidR="00B61069" w:rsidRDefault="00B61069" w:rsidP="00B6106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61069" w:rsidRDefault="00B61069" w:rsidP="00B61069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2C4B17" w:rsidRDefault="002C4B17" w:rsidP="00B61069">
      <w:pPr>
        <w:autoSpaceDE w:val="0"/>
        <w:autoSpaceDN w:val="0"/>
        <w:adjustRightInd w:val="0"/>
        <w:jc w:val="both"/>
      </w:pPr>
    </w:p>
    <w:sectPr w:rsidR="002C4B17" w:rsidSect="00F933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pacing w:val="2"/>
        <w:kern w:val="2"/>
        <w:shd w:val="clear" w:color="auto" w:fill="FFFFFF"/>
        <w:lang w:eastAsia="ru-RU" w:bidi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pacing w:val="2"/>
        <w:kern w:val="2"/>
        <w:shd w:val="clear" w:color="auto" w:fill="FFFFFF"/>
        <w:lang w:eastAsia="ru-RU" w:bidi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pacing w:val="2"/>
        <w:kern w:val="2"/>
        <w:shd w:val="clear" w:color="auto" w:fill="FFFFFF"/>
        <w:lang w:eastAsia="ru-RU" w:bidi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pacing w:val="2"/>
        <w:kern w:val="2"/>
        <w:shd w:val="clear" w:color="auto" w:fill="FFFFFF"/>
        <w:lang w:eastAsia="ru-RU" w:bidi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pacing w:val="2"/>
        <w:kern w:val="2"/>
        <w:shd w:val="clear" w:color="auto" w:fill="FFFFFF"/>
        <w:lang w:eastAsia="ru-RU" w:bidi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pacing w:val="2"/>
        <w:kern w:val="2"/>
        <w:shd w:val="clear" w:color="auto" w:fill="FFFFFF"/>
        <w:lang w:eastAsia="ru-RU" w:bidi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pacing w:val="2"/>
        <w:kern w:val="2"/>
        <w:shd w:val="clear" w:color="auto" w:fill="FFFFFF"/>
        <w:lang w:eastAsia="ru-RU" w:bidi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pacing w:val="2"/>
        <w:kern w:val="2"/>
        <w:shd w:val="clear" w:color="auto" w:fill="FFFFFF"/>
        <w:lang w:eastAsia="ru-RU" w:bidi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pacing w:val="2"/>
        <w:kern w:val="2"/>
        <w:shd w:val="clear" w:color="auto" w:fill="FFFFFF"/>
        <w:lang w:eastAsia="ru-RU" w:bidi="ru-RU"/>
      </w:rPr>
    </w:lvl>
  </w:abstractNum>
  <w:abstractNum w:abstractNumId="1">
    <w:nsid w:val="52CB7919"/>
    <w:multiLevelType w:val="hybridMultilevel"/>
    <w:tmpl w:val="1B0E5EBE"/>
    <w:lvl w:ilvl="0" w:tplc="BF9C7A3E">
      <w:start w:val="1"/>
      <w:numFmt w:val="decimal"/>
      <w:lvlText w:val="%1)"/>
      <w:lvlJc w:val="left"/>
      <w:pPr>
        <w:ind w:left="1086" w:hanging="6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B17"/>
    <w:rsid w:val="000100ED"/>
    <w:rsid w:val="00024785"/>
    <w:rsid w:val="0004638A"/>
    <w:rsid w:val="00061E3C"/>
    <w:rsid w:val="00077DDE"/>
    <w:rsid w:val="00081DEB"/>
    <w:rsid w:val="000B46DF"/>
    <w:rsid w:val="001435DB"/>
    <w:rsid w:val="001C48E3"/>
    <w:rsid w:val="001E08B1"/>
    <w:rsid w:val="002C4B17"/>
    <w:rsid w:val="002F3D2B"/>
    <w:rsid w:val="0031321B"/>
    <w:rsid w:val="003610F4"/>
    <w:rsid w:val="00365342"/>
    <w:rsid w:val="003C2647"/>
    <w:rsid w:val="003C6BA6"/>
    <w:rsid w:val="003C7268"/>
    <w:rsid w:val="00432F93"/>
    <w:rsid w:val="00435539"/>
    <w:rsid w:val="00475C28"/>
    <w:rsid w:val="00490382"/>
    <w:rsid w:val="004E6F6A"/>
    <w:rsid w:val="004F5E01"/>
    <w:rsid w:val="0051227B"/>
    <w:rsid w:val="00565CC7"/>
    <w:rsid w:val="005A3137"/>
    <w:rsid w:val="005B1EF3"/>
    <w:rsid w:val="00622277"/>
    <w:rsid w:val="00632C9B"/>
    <w:rsid w:val="006B5493"/>
    <w:rsid w:val="006D09FD"/>
    <w:rsid w:val="0077400A"/>
    <w:rsid w:val="00792D39"/>
    <w:rsid w:val="008815B6"/>
    <w:rsid w:val="00933F01"/>
    <w:rsid w:val="009463E8"/>
    <w:rsid w:val="009A6D64"/>
    <w:rsid w:val="009B0E94"/>
    <w:rsid w:val="009D0529"/>
    <w:rsid w:val="00A24643"/>
    <w:rsid w:val="00A40B68"/>
    <w:rsid w:val="00A44C5D"/>
    <w:rsid w:val="00AA33CA"/>
    <w:rsid w:val="00B400FC"/>
    <w:rsid w:val="00B5305B"/>
    <w:rsid w:val="00B61069"/>
    <w:rsid w:val="00BA4A67"/>
    <w:rsid w:val="00BD58DB"/>
    <w:rsid w:val="00C11991"/>
    <w:rsid w:val="00C710C8"/>
    <w:rsid w:val="00CE2F74"/>
    <w:rsid w:val="00D07C42"/>
    <w:rsid w:val="00D43C9E"/>
    <w:rsid w:val="00D8670C"/>
    <w:rsid w:val="00DD42D9"/>
    <w:rsid w:val="00E1529F"/>
    <w:rsid w:val="00E57735"/>
    <w:rsid w:val="00E86A1D"/>
    <w:rsid w:val="00F64D7A"/>
    <w:rsid w:val="00F90692"/>
    <w:rsid w:val="00F97564"/>
    <w:rsid w:val="00FB46CA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B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C4B17"/>
    <w:pPr>
      <w:keepNext/>
      <w:autoSpaceDE w:val="0"/>
      <w:autoSpaceDN w:val="0"/>
      <w:adjustRightInd w:val="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B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4B17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2"/>
    </w:rPr>
  </w:style>
  <w:style w:type="character" w:customStyle="1" w:styleId="a4">
    <w:name w:val="Название Знак"/>
    <w:basedOn w:val="a0"/>
    <w:link w:val="a3"/>
    <w:rsid w:val="002C4B17"/>
    <w:rPr>
      <w:rFonts w:ascii="Arial" w:eastAsia="Times New Roman" w:hAnsi="Arial" w:cs="Arial"/>
      <w:b/>
      <w:bCs/>
      <w:sz w:val="28"/>
      <w:lang w:eastAsia="ru-RU"/>
    </w:rPr>
  </w:style>
  <w:style w:type="paragraph" w:styleId="a5">
    <w:name w:val="Body Text"/>
    <w:basedOn w:val="a"/>
    <w:link w:val="a6"/>
    <w:rsid w:val="002C4B17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Cs w:val="22"/>
    </w:rPr>
  </w:style>
  <w:style w:type="character" w:customStyle="1" w:styleId="a6">
    <w:name w:val="Основной текст Знак"/>
    <w:basedOn w:val="a0"/>
    <w:link w:val="a5"/>
    <w:rsid w:val="002C4B17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">
    <w:name w:val="Body Text 2"/>
    <w:basedOn w:val="a"/>
    <w:link w:val="20"/>
    <w:rsid w:val="002C4B17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2C4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2C4B17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C4B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Emphasis"/>
    <w:basedOn w:val="a0"/>
    <w:qFormat/>
    <w:rsid w:val="002C4B17"/>
    <w:rPr>
      <w:i/>
      <w:iCs/>
    </w:rPr>
  </w:style>
  <w:style w:type="paragraph" w:customStyle="1" w:styleId="ConsPlusNonformat">
    <w:name w:val="ConsPlusNonformat"/>
    <w:link w:val="ConsPlusNonformat0"/>
    <w:rsid w:val="002C4B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2C4B17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C4B1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2C4B17"/>
    <w:pPr>
      <w:suppressAutoHyphens/>
      <w:ind w:left="720"/>
      <w:contextualSpacing/>
    </w:pPr>
    <w:rPr>
      <w:lang w:eastAsia="ar-SA"/>
    </w:rPr>
  </w:style>
  <w:style w:type="character" w:customStyle="1" w:styleId="40">
    <w:name w:val="Заголовок 4 Знак"/>
    <w:basedOn w:val="a0"/>
    <w:link w:val="4"/>
    <w:rsid w:val="002C4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2C4B1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C4B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rmal">
    <w:name w:val="ConsNormal"/>
    <w:rsid w:val="002C4B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2C4B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C4B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c">
    <w:name w:val="Hyperlink"/>
    <w:basedOn w:val="a0"/>
    <w:rsid w:val="002C4B17"/>
    <w:rPr>
      <w:color w:val="0000FF"/>
      <w:u w:val="single"/>
    </w:rPr>
  </w:style>
  <w:style w:type="character" w:customStyle="1" w:styleId="ConsPlusNonformat0">
    <w:name w:val="ConsPlusNonformat Знак"/>
    <w:basedOn w:val="a0"/>
    <w:link w:val="ConsPlusNonformat"/>
    <w:locked/>
    <w:rsid w:val="002C4B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077DDE"/>
    <w:pPr>
      <w:jc w:val="center"/>
    </w:pPr>
    <w:rPr>
      <w:b/>
    </w:rPr>
  </w:style>
  <w:style w:type="character" w:customStyle="1" w:styleId="ae">
    <w:name w:val="Подзаголовок Знак"/>
    <w:basedOn w:val="a0"/>
    <w:link w:val="ad"/>
    <w:rsid w:val="00077D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61E3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1E3C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Strong"/>
    <w:basedOn w:val="a0"/>
    <w:qFormat/>
    <w:rsid w:val="00F97564"/>
    <w:rPr>
      <w:rFonts w:ascii="Times New Roman" w:hAnsi="Times New Roman" w:cs="Times New Roman" w:hint="default"/>
      <w:b/>
      <w:bCs/>
    </w:rPr>
  </w:style>
  <w:style w:type="paragraph" w:customStyle="1" w:styleId="21">
    <w:name w:val="Основной текст с отступом 21"/>
    <w:basedOn w:val="a"/>
    <w:rsid w:val="001E08B1"/>
    <w:pPr>
      <w:suppressAutoHyphens/>
      <w:ind w:firstLine="360"/>
      <w:jc w:val="both"/>
    </w:pPr>
    <w:rPr>
      <w:sz w:val="28"/>
      <w:szCs w:val="28"/>
      <w:lang w:eastAsia="ar-SA"/>
    </w:rPr>
  </w:style>
  <w:style w:type="character" w:customStyle="1" w:styleId="31">
    <w:name w:val="Заголовок №3_"/>
    <w:basedOn w:val="a0"/>
    <w:link w:val="32"/>
    <w:rsid w:val="000B46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0B46DF"/>
    <w:pPr>
      <w:shd w:val="clear" w:color="auto" w:fill="FFFFFF"/>
      <w:spacing w:before="120" w:line="278" w:lineRule="exact"/>
      <w:outlineLvl w:val="2"/>
    </w:pPr>
    <w:rPr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rrpn@san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alrpn@s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6E083-BB2B-4E4A-8E67-7E6EDE18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2711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2023-02-17T06:05:00Z</cp:lastPrinted>
  <dcterms:created xsi:type="dcterms:W3CDTF">2022-12-15T09:10:00Z</dcterms:created>
  <dcterms:modified xsi:type="dcterms:W3CDTF">2023-02-17T06:06:00Z</dcterms:modified>
</cp:coreProperties>
</file>